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rPr>
          <w:rStyle w:val="None"/>
          <w:rFonts w:ascii="Calibri" w:cs="Calibri" w:hAnsi="Calibri" w:eastAsia="Calibri"/>
          <w:b w:val="1"/>
          <w:bCs w:val="1"/>
          <w:sz w:val="32"/>
          <w:szCs w:val="32"/>
        </w:rPr>
      </w:pPr>
      <w:r>
        <w:rPr>
          <w:rStyle w:val="None"/>
        </w:rPr>
        <w:drawing xmlns:a="http://schemas.openxmlformats.org/drawingml/2006/main">
          <wp:inline distT="0" distB="0" distL="0" distR="0">
            <wp:extent cx="1487134" cy="1236293"/>
            <wp:effectExtent l="0" t="0" r="0" b="0"/>
            <wp:docPr id="1073741825" name="officeArt object" descr="Macintosh HD:Users:Danmichelle:Dropbox:Michelle Self Employed:BPP Logo 193 KB.png"/>
            <wp:cNvGraphicFramePr/>
            <a:graphic xmlns:a="http://schemas.openxmlformats.org/drawingml/2006/main">
              <a:graphicData uri="http://schemas.openxmlformats.org/drawingml/2006/picture">
                <pic:pic xmlns:pic="http://schemas.openxmlformats.org/drawingml/2006/picture">
                  <pic:nvPicPr>
                    <pic:cNvPr id="1073741825" name="Macintosh HD:Users:Danmichelle:Dropbox:Michelle Self Employed:BPP Logo 193 KB.png" descr="Macintosh HD:Users:Danmichelle:Dropbox:Michelle Self Employed:BPP Logo 193 KB.png"/>
                    <pic:cNvPicPr>
                      <a:picLocks noChangeAspect="1"/>
                    </pic:cNvPicPr>
                  </pic:nvPicPr>
                  <pic:blipFill>
                    <a:blip r:embed="rId4">
                      <a:extLst/>
                    </a:blip>
                    <a:stretch>
                      <a:fillRect/>
                    </a:stretch>
                  </pic:blipFill>
                  <pic:spPr>
                    <a:xfrm>
                      <a:off x="0" y="0"/>
                      <a:ext cx="1487134" cy="1236293"/>
                    </a:xfrm>
                    <a:prstGeom prst="rect">
                      <a:avLst/>
                    </a:prstGeom>
                    <a:ln w="12700" cap="flat">
                      <a:noFill/>
                      <a:miter lim="400000"/>
                    </a:ln>
                    <a:effectLst/>
                  </pic:spPr>
                </pic:pic>
              </a:graphicData>
            </a:graphic>
          </wp:inline>
        </w:drawing>
      </w:r>
    </w:p>
    <w:p>
      <w:pPr>
        <w:pStyle w:val="Body"/>
        <w:rPr>
          <w:rStyle w:val="None"/>
          <w:rFonts w:ascii="Calibri" w:cs="Calibri" w:hAnsi="Calibri" w:eastAsia="Calibri"/>
          <w:b w:val="1"/>
          <w:bCs w:val="1"/>
          <w:sz w:val="32"/>
          <w:szCs w:val="32"/>
        </w:rPr>
      </w:pPr>
      <w:r>
        <w:rPr>
          <w:rStyle w:val="None"/>
          <w:rFonts w:ascii="Calibri" w:hAnsi="Calibri"/>
          <w:b w:val="1"/>
          <w:bCs w:val="1"/>
          <w:sz w:val="32"/>
          <w:szCs w:val="32"/>
          <w:rtl w:val="0"/>
          <w:lang w:val="de-DE"/>
        </w:rPr>
        <w:t xml:space="preserve">DR SCILLA ELWORTHY </w:t>
      </w:r>
      <w:r>
        <w:rPr>
          <w:rStyle w:val="None"/>
          <w:rFonts w:ascii="Calibri" w:hAnsi="Calibri" w:hint="default"/>
          <w:b w:val="1"/>
          <w:bCs w:val="1"/>
          <w:sz w:val="32"/>
          <w:szCs w:val="32"/>
          <w:rtl w:val="0"/>
          <w:lang w:val="en-US"/>
        </w:rPr>
        <w:t xml:space="preserve">– </w:t>
      </w:r>
      <w:r>
        <w:rPr>
          <w:rStyle w:val="None"/>
          <w:rFonts w:ascii="Calibri" w:hAnsi="Calibri"/>
          <w:b w:val="1"/>
          <w:bCs w:val="1"/>
          <w:sz w:val="32"/>
          <w:szCs w:val="32"/>
          <w:rtl w:val="0"/>
          <w:lang w:val="en-US"/>
        </w:rPr>
        <w:t>KEYNOTE SPEAKER | MEDIA REQUESTS</w:t>
      </w:r>
    </w:p>
    <w:p>
      <w:pPr>
        <w:pStyle w:val="Body"/>
        <w:rPr>
          <w:rStyle w:val="None"/>
          <w:rFonts w:ascii="Calibri" w:cs="Calibri" w:hAnsi="Calibri" w:eastAsia="Calibri"/>
          <w:sz w:val="22"/>
          <w:szCs w:val="22"/>
          <w:shd w:val="clear" w:color="auto" w:fill="ffffff"/>
        </w:rPr>
      </w:pPr>
      <w:r>
        <w:rPr>
          <w:rStyle w:val="None"/>
          <w:rFonts w:ascii="Calibri" w:hAnsi="Calibri"/>
          <w:sz w:val="22"/>
          <w:szCs w:val="22"/>
          <w:shd w:val="clear" w:color="auto" w:fill="ffffff"/>
          <w:rtl w:val="0"/>
        </w:rPr>
        <w:t xml:space="preserve"> </w:t>
      </w:r>
    </w:p>
    <w:p>
      <w:pPr>
        <w:pStyle w:val="Body"/>
        <w:rPr>
          <w:rStyle w:val="None"/>
          <w:rFonts w:ascii="Calibri" w:cs="Calibri" w:hAnsi="Calibri" w:eastAsia="Calibri"/>
          <w:shd w:val="clear" w:color="auto" w:fill="fefefe"/>
        </w:rPr>
      </w:pPr>
      <w:r>
        <w:rPr>
          <w:rStyle w:val="None"/>
          <w:rFonts w:ascii="Calibri" w:hAnsi="Calibri"/>
          <w:shd w:val="clear" w:color="auto" w:fill="fefefe"/>
          <w:rtl w:val="0"/>
          <w:lang w:val="en-US"/>
        </w:rPr>
        <w:t>Thank you for your email and interest in Dr Scilla Elworthy</w:t>
      </w:r>
      <w:r>
        <w:rPr>
          <w:rStyle w:val="None"/>
          <w:rFonts w:ascii="Calibri" w:hAnsi="Calibri" w:hint="default"/>
          <w:shd w:val="clear" w:color="auto" w:fill="fefefe"/>
          <w:rtl w:val="0"/>
          <w:lang w:val="en-US"/>
        </w:rPr>
        <w:t>’</w:t>
      </w:r>
      <w:r>
        <w:rPr>
          <w:rStyle w:val="None"/>
          <w:rFonts w:ascii="Calibri" w:hAnsi="Calibri"/>
          <w:shd w:val="clear" w:color="auto" w:fill="fefefe"/>
          <w:rtl w:val="0"/>
          <w:lang w:val="en-US"/>
        </w:rPr>
        <w:t xml:space="preserve">s work. Dr Elworthy receives many requests for speaking engagements and interviews.  She reserves her time for those opportunities that provide the greatest possible audience and impact. As a result, we ask that you read the information below and complete the Media/Speaker Request Form, this will help us in evaluating this opportunity and scheduling a time to connect.   Once you have completed the form please send it to </w:t>
      </w:r>
      <w:r>
        <w:rPr>
          <w:rStyle w:val="None"/>
          <w:rFonts w:ascii="Calibri" w:hAnsi="Calibri"/>
          <w:shd w:val="clear" w:color="auto" w:fill="fefefe"/>
          <w:rtl w:val="0"/>
          <w:lang w:val="en-US"/>
        </w:rPr>
        <w:t>simon@planforpeace.org</w:t>
      </w:r>
      <w:r>
        <w:rPr>
          <w:rStyle w:val="None"/>
          <w:rtl w:val="0"/>
        </w:rPr>
        <w:t>.</w:t>
      </w:r>
    </w:p>
    <w:p>
      <w:pPr>
        <w:pStyle w:val="Body"/>
        <w:rPr>
          <w:rStyle w:val="None"/>
          <w:rFonts w:ascii="Calibri" w:cs="Calibri" w:hAnsi="Calibri" w:eastAsia="Calibri"/>
        </w:rPr>
      </w:pPr>
      <w:r>
        <w:rPr>
          <w:rStyle w:val="None"/>
          <w:rFonts w:ascii="Calibri" w:hAnsi="Calibri"/>
          <w:rtl w:val="0"/>
        </w:rPr>
        <w:t xml:space="preserve"> </w:t>
      </w:r>
    </w:p>
    <w:p>
      <w:pPr>
        <w:pStyle w:val="Body"/>
        <w:rPr>
          <w:rStyle w:val="None"/>
          <w:rFonts w:ascii="Calibri" w:cs="Calibri" w:hAnsi="Calibri" w:eastAsia="Calibri"/>
          <w:b w:val="1"/>
          <w:bCs w:val="1"/>
        </w:rPr>
      </w:pPr>
      <w:r>
        <w:rPr>
          <w:rStyle w:val="None"/>
          <w:rFonts w:ascii="Calibri" w:hAnsi="Calibri"/>
          <w:b w:val="1"/>
          <w:bCs w:val="1"/>
          <w:rtl w:val="0"/>
          <w:lang w:val="en-US"/>
        </w:rPr>
        <w:t>INTRODUCTION</w:t>
      </w:r>
    </w:p>
    <w:p>
      <w:pPr>
        <w:pStyle w:val="Body"/>
        <w:rPr>
          <w:rStyle w:val="None"/>
          <w:rFonts w:ascii="Calibri" w:cs="Calibri" w:hAnsi="Calibri" w:eastAsia="Calibri"/>
          <w:shd w:val="clear" w:color="auto" w:fill="fefefe"/>
        </w:rPr>
      </w:pPr>
      <w:r>
        <w:rPr>
          <w:rStyle w:val="None"/>
          <w:rFonts w:ascii="Calibri" w:hAnsi="Calibri" w:hint="default"/>
          <w:shd w:val="clear" w:color="auto" w:fill="fefefe"/>
          <w:rtl w:val="0"/>
          <w:lang w:val="en-US"/>
        </w:rPr>
        <w:t>“</w:t>
      </w:r>
      <w:r>
        <w:rPr>
          <w:rStyle w:val="None"/>
          <w:rFonts w:ascii="Calibri" w:hAnsi="Calibri"/>
          <w:shd w:val="clear" w:color="auto" w:fill="fefefe"/>
          <w:rtl w:val="0"/>
          <w:lang w:val="en-US"/>
        </w:rPr>
        <w:t>In half a century of work in the world, the most important lesson I</w:t>
      </w:r>
      <w:r>
        <w:rPr>
          <w:rStyle w:val="None"/>
          <w:rFonts w:ascii="Calibri" w:hAnsi="Calibri" w:hint="default"/>
          <w:shd w:val="clear" w:color="auto" w:fill="fefefe"/>
          <w:rtl w:val="0"/>
          <w:lang w:val="en-US"/>
        </w:rPr>
        <w:t>’</w:t>
      </w:r>
      <w:r>
        <w:rPr>
          <w:rStyle w:val="None"/>
          <w:rFonts w:ascii="Calibri" w:hAnsi="Calibri"/>
          <w:shd w:val="clear" w:color="auto" w:fill="fefefe"/>
          <w:rtl w:val="0"/>
          <w:lang w:val="en-US"/>
        </w:rPr>
        <w:t>ve learned is that inner work is a prerequisite for outer effectiveness, for the simple reason that the quality of our awareness directly affects the quality of results produced.</w:t>
      </w:r>
    </w:p>
    <w:p>
      <w:pPr>
        <w:pStyle w:val="Body"/>
        <w:rPr>
          <w:rStyle w:val="None"/>
          <w:rFonts w:ascii="Calibri" w:cs="Calibri" w:hAnsi="Calibri" w:eastAsia="Calibri"/>
          <w:sz w:val="16"/>
          <w:szCs w:val="16"/>
        </w:rPr>
      </w:pPr>
    </w:p>
    <w:p>
      <w:pPr>
        <w:pStyle w:val="Body"/>
        <w:rPr>
          <w:rStyle w:val="None"/>
          <w:rFonts w:ascii="Calibri" w:cs="Calibri" w:hAnsi="Calibri" w:eastAsia="Calibri"/>
          <w:shd w:val="clear" w:color="auto" w:fill="fefefe"/>
        </w:rPr>
      </w:pPr>
      <w:r>
        <w:rPr>
          <w:rStyle w:val="None"/>
          <w:rFonts w:ascii="Calibri" w:hAnsi="Calibri"/>
          <w:shd w:val="clear" w:color="auto" w:fill="fefefe"/>
          <w:rtl w:val="0"/>
          <w:lang w:val="en-US"/>
        </w:rPr>
        <w:t xml:space="preserve">The new brand of leaders that we need </w:t>
      </w:r>
      <w:r>
        <w:rPr>
          <w:rStyle w:val="None"/>
          <w:rFonts w:ascii="Calibri" w:hAnsi="Calibri" w:hint="default"/>
          <w:shd w:val="clear" w:color="auto" w:fill="fefefe"/>
          <w:rtl w:val="0"/>
          <w:lang w:val="en-US"/>
        </w:rPr>
        <w:t xml:space="preserve">— </w:t>
      </w:r>
      <w:r>
        <w:rPr>
          <w:rStyle w:val="None"/>
          <w:rFonts w:ascii="Calibri" w:hAnsi="Calibri"/>
          <w:shd w:val="clear" w:color="auto" w:fill="fefefe"/>
          <w:rtl w:val="0"/>
          <w:lang w:val="en-US"/>
        </w:rPr>
        <w:t xml:space="preserve">those who are actually able to meet the challenges of today and thrive in the world of tomorrow </w:t>
      </w:r>
      <w:r>
        <w:rPr>
          <w:rStyle w:val="None"/>
          <w:rFonts w:ascii="Calibri" w:hAnsi="Calibri" w:hint="default"/>
          <w:shd w:val="clear" w:color="auto" w:fill="fefefe"/>
          <w:rtl w:val="0"/>
          <w:lang w:val="en-US"/>
        </w:rPr>
        <w:t xml:space="preserve">— </w:t>
      </w:r>
      <w:r>
        <w:rPr>
          <w:rStyle w:val="None"/>
          <w:rFonts w:ascii="Calibri" w:hAnsi="Calibri"/>
          <w:shd w:val="clear" w:color="auto" w:fill="fefefe"/>
          <w:rtl w:val="0"/>
          <w:lang w:val="en-US"/>
        </w:rPr>
        <w:t>are the ones who know and live the connection between inner self-development and outer action. If we want to communicate clearly, transform conflicts, generate energy, and develop trust within our families, in our places of work or in government, our first challenge is to do the inner work.</w:t>
      </w:r>
      <w:r>
        <w:rPr>
          <w:rStyle w:val="None"/>
          <w:rFonts w:ascii="Calibri" w:hAnsi="Calibri" w:hint="default"/>
          <w:shd w:val="clear" w:color="auto" w:fill="fefefe"/>
          <w:rtl w:val="0"/>
          <w:lang w:val="en-US"/>
        </w:rPr>
        <w:t>”</w:t>
      </w:r>
    </w:p>
    <w:p>
      <w:pPr>
        <w:pStyle w:val="Body"/>
        <w:rPr>
          <w:rStyle w:val="None"/>
          <w:rFonts w:ascii="Calibri" w:cs="Calibri" w:hAnsi="Calibri" w:eastAsia="Calibri"/>
          <w:shd w:val="clear" w:color="auto" w:fill="fefefe"/>
        </w:rPr>
      </w:pPr>
      <w:r>
        <w:rPr>
          <w:rStyle w:val="None"/>
          <w:rFonts w:ascii="Calibri" w:hAnsi="Calibri"/>
          <w:shd w:val="clear" w:color="auto" w:fill="fefefe"/>
          <w:rtl w:val="0"/>
        </w:rPr>
        <w:t xml:space="preserve"> </w:t>
      </w:r>
    </w:p>
    <w:p>
      <w:pPr>
        <w:pStyle w:val="Body"/>
        <w:rPr>
          <w:rStyle w:val="None"/>
          <w:rFonts w:ascii="Calibri" w:cs="Calibri" w:hAnsi="Calibri" w:eastAsia="Calibri"/>
          <w:b w:val="1"/>
          <w:bCs w:val="1"/>
          <w:shd w:val="clear" w:color="auto" w:fill="fefefe"/>
        </w:rPr>
      </w:pPr>
      <w:r>
        <w:rPr>
          <w:rStyle w:val="None"/>
          <w:rFonts w:ascii="Calibri" w:hAnsi="Calibri"/>
          <w:b w:val="1"/>
          <w:bCs w:val="1"/>
          <w:shd w:val="clear" w:color="auto" w:fill="fefefe"/>
          <w:rtl w:val="0"/>
          <w:lang w:val="en-US"/>
        </w:rPr>
        <w:t>KEYNOTE TOPICS:</w:t>
      </w:r>
    </w:p>
    <w:p>
      <w:pPr>
        <w:pStyle w:val="Body"/>
        <w:rPr>
          <w:rStyle w:val="None"/>
          <w:rFonts w:ascii="Calibri" w:cs="Calibri" w:hAnsi="Calibri" w:eastAsia="Calibri"/>
          <w:b w:val="1"/>
          <w:bCs w:val="1"/>
          <w:shd w:val="clear" w:color="auto" w:fill="fefefe"/>
        </w:rPr>
      </w:pPr>
    </w:p>
    <w:p>
      <w:pPr>
        <w:pStyle w:val="Body"/>
        <w:numPr>
          <w:ilvl w:val="0"/>
          <w:numId w:val="2"/>
        </w:numPr>
        <w:bidi w:val="0"/>
        <w:ind w:right="0"/>
        <w:jc w:val="left"/>
        <w:rPr>
          <w:rFonts w:ascii="Calibri" w:hAnsi="Calibri"/>
          <w:rtl w:val="0"/>
          <w:lang w:val="en-US"/>
        </w:rPr>
      </w:pPr>
      <w:r>
        <w:rPr>
          <w:rStyle w:val="None"/>
          <w:rFonts w:ascii="Calibri" w:hAnsi="Calibri"/>
          <w:shd w:val="clear" w:color="auto" w:fill="fefefe"/>
          <w:rtl w:val="0"/>
          <w:lang w:val="en-US"/>
        </w:rPr>
        <w:t>THE MIGHTY HEART IN ACTION</w:t>
      </w:r>
    </w:p>
    <w:p>
      <w:pPr>
        <w:pStyle w:val="Body"/>
        <w:bidi w:val="0"/>
        <w:ind w:left="0" w:right="0" w:firstLine="0"/>
        <w:jc w:val="left"/>
        <w:rPr>
          <w:rStyle w:val="None"/>
          <w:rFonts w:ascii="Calibri" w:cs="Calibri" w:hAnsi="Calibri" w:eastAsia="Calibri"/>
          <w:shd w:val="clear" w:color="auto" w:fill="fefefe"/>
          <w:rtl w:val="0"/>
        </w:rPr>
      </w:pPr>
      <w:r>
        <w:rPr>
          <w:rStyle w:val="None"/>
          <w:rFonts w:ascii="Calibri" w:hAnsi="Calibri"/>
          <w:shd w:val="clear" w:color="auto" w:fill="fefefe"/>
          <w:rtl w:val="0"/>
          <w:lang w:val="en-US"/>
        </w:rPr>
        <w:t>Based on Dr Elworthy</w:t>
      </w:r>
      <w:r>
        <w:rPr>
          <w:rStyle w:val="None"/>
          <w:rFonts w:ascii="Calibri" w:hAnsi="Calibri" w:hint="default"/>
          <w:shd w:val="clear" w:color="auto" w:fill="fefefe"/>
          <w:rtl w:val="0"/>
          <w:lang w:val="en-US"/>
        </w:rPr>
        <w:t>’</w:t>
      </w:r>
      <w:r>
        <w:rPr>
          <w:rStyle w:val="None"/>
          <w:rFonts w:ascii="Calibri" w:hAnsi="Calibri"/>
          <w:shd w:val="clear" w:color="auto" w:fill="fefefe"/>
          <w:rtl w:val="0"/>
          <w:lang w:val="en-US"/>
        </w:rPr>
        <w:t xml:space="preserve">s 2022 Book, this keynote takes you through the </w:t>
      </w:r>
      <w:r>
        <w:rPr>
          <w:rStyle w:val="None"/>
          <w:rFonts w:ascii="Calibri" w:hAnsi="Calibri"/>
          <w:shd w:val="clear" w:color="auto" w:fill="fefefe"/>
          <w:rtl w:val="0"/>
          <w:lang w:val="en-US"/>
        </w:rPr>
        <w:t>skills that are fundamentally useful in enabling us to find the energy of our own passion, to communicate effectively, to address our fears and self-doubt, to balance right- and left-brain intelligence, and to develop the presence and the inner power needed to reach out across difference. These are the skills that enable us to change the world, to build a safer world, one person at a time.</w:t>
      </w:r>
    </w:p>
    <w:p>
      <w:pPr>
        <w:pStyle w:val="Body"/>
        <w:bidi w:val="0"/>
        <w:ind w:left="0" w:right="0" w:firstLine="0"/>
        <w:jc w:val="left"/>
        <w:rPr>
          <w:rStyle w:val="None"/>
          <w:rFonts w:ascii="Calibri" w:cs="Calibri" w:hAnsi="Calibri" w:eastAsia="Calibri"/>
          <w:shd w:val="clear" w:color="auto" w:fill="fefefe"/>
          <w:rtl w:val="0"/>
        </w:rPr>
      </w:pPr>
    </w:p>
    <w:p>
      <w:pPr>
        <w:pStyle w:val="Body"/>
        <w:numPr>
          <w:ilvl w:val="0"/>
          <w:numId w:val="2"/>
        </w:numPr>
        <w:bidi w:val="0"/>
        <w:ind w:right="0"/>
        <w:jc w:val="left"/>
        <w:rPr>
          <w:rFonts w:ascii="Calibri" w:hAnsi="Calibri"/>
          <w:rtl w:val="0"/>
          <w:lang w:val="en-US"/>
        </w:rPr>
      </w:pPr>
      <w:r>
        <w:rPr>
          <w:rStyle w:val="None"/>
          <w:rFonts w:ascii="Calibri" w:hAnsi="Calibri"/>
          <w:rtl w:val="0"/>
          <w:lang w:val="en-US"/>
        </w:rPr>
        <w:t>THE BUSINESS PLAN FOR PEACE</w:t>
      </w:r>
    </w:p>
    <w:p>
      <w:pPr>
        <w:pStyle w:val="Body"/>
        <w:rPr>
          <w:rStyle w:val="None"/>
          <w:rFonts w:ascii="Calibri" w:cs="Calibri" w:hAnsi="Calibri" w:eastAsia="Calibri"/>
        </w:rPr>
      </w:pPr>
      <w:r>
        <w:rPr>
          <w:rStyle w:val="None"/>
          <w:rFonts w:ascii="Calibri" w:hAnsi="Calibri"/>
          <w:rtl w:val="0"/>
          <w:lang w:val="en-US"/>
        </w:rPr>
        <w:t>Based on Dr Elworthy</w:t>
      </w:r>
      <w:r>
        <w:rPr>
          <w:rStyle w:val="None"/>
          <w:rFonts w:ascii="Calibri" w:hAnsi="Calibri" w:hint="default"/>
          <w:rtl w:val="0"/>
          <w:lang w:val="en-US"/>
        </w:rPr>
        <w:t>’</w:t>
      </w:r>
      <w:r>
        <w:rPr>
          <w:rStyle w:val="None"/>
          <w:rFonts w:ascii="Calibri" w:hAnsi="Calibri"/>
          <w:rtl w:val="0"/>
          <w:lang w:val="en-US"/>
        </w:rPr>
        <w:t xml:space="preserve">s book </w:t>
      </w:r>
      <w:r>
        <w:rPr>
          <w:rStyle w:val="Hyperlink.1"/>
        </w:rPr>
        <w:fldChar w:fldCharType="begin" w:fldLock="0"/>
      </w:r>
      <w:r>
        <w:rPr>
          <w:rStyle w:val="Hyperlink.1"/>
        </w:rPr>
        <w:instrText xml:space="preserve"> HYPERLINK "https://thebusinessplanforpeace.org/the-business-plan-for-peace/"</w:instrText>
      </w:r>
      <w:r>
        <w:rPr>
          <w:rStyle w:val="Hyperlink.1"/>
        </w:rPr>
        <w:fldChar w:fldCharType="separate" w:fldLock="0"/>
      </w:r>
      <w:r>
        <w:rPr>
          <w:rStyle w:val="Hyperlink.1"/>
          <w:rtl w:val="0"/>
        </w:rPr>
        <w:t>The Business Plan for Peace - Building a World Without War</w:t>
      </w:r>
      <w:r>
        <w:rPr/>
        <w:fldChar w:fldCharType="end" w:fldLock="0"/>
      </w:r>
      <w:r>
        <w:rPr>
          <w:rStyle w:val="Hyperlink.2"/>
        </w:rPr>
        <w:fldChar w:fldCharType="begin" w:fldLock="0"/>
      </w:r>
      <w:r>
        <w:rPr>
          <w:rStyle w:val="Hyperlink.2"/>
        </w:rPr>
        <w:instrText xml:space="preserve"> HYPERLINK "https://thebusinessplanforpeace.org/the-business-plan-for-peace/"</w:instrText>
      </w:r>
      <w:r>
        <w:rPr>
          <w:rStyle w:val="Hyperlink.2"/>
        </w:rPr>
        <w:fldChar w:fldCharType="separate" w:fldLock="0"/>
      </w:r>
      <w:r>
        <w:rPr>
          <w:rStyle w:val="Hyperlink.2"/>
          <w:rtl w:val="0"/>
        </w:rPr>
        <w:t>,</w:t>
      </w:r>
      <w:r>
        <w:rPr/>
        <w:fldChar w:fldCharType="end" w:fldLock="0"/>
      </w:r>
      <w:r>
        <w:rPr>
          <w:rStyle w:val="None"/>
          <w:rFonts w:ascii="Calibri" w:hAnsi="Calibri"/>
          <w:rtl w:val="0"/>
          <w:lang w:val="en-US"/>
        </w:rPr>
        <w:t xml:space="preserve"> this keynote offers valuable and practical approaches to how businesses can include their corporate and social responsibility agenda into their mission and training for their employees.  This talk can be adapted for university audiences, professional associations and conferences - wherever there is an issue about lack of communication, learning skills, team coherence, motivation or the need for inspiration.  Dr Elworthy will bring insights and lessons learned about a global shift in culture away from the habit of war, towards a manifest commitment to prevent violent conflict and build sustainable peace throughout the world.</w:t>
      </w:r>
    </w:p>
    <w:p>
      <w:pPr>
        <w:pStyle w:val="Body"/>
        <w:rPr>
          <w:rStyle w:val="None"/>
          <w:rFonts w:ascii="Calibri" w:cs="Calibri" w:hAnsi="Calibri" w:eastAsia="Calibri"/>
        </w:rPr>
      </w:pPr>
      <w:r>
        <w:rPr>
          <w:rStyle w:val="None"/>
          <w:rFonts w:ascii="Calibri" w:hAnsi="Calibri" w:hint="default"/>
          <w:i w:val="1"/>
          <w:iCs w:val="1"/>
          <w:rtl w:val="0"/>
          <w:lang w:val="en-US"/>
        </w:rPr>
        <w:t>“</w:t>
      </w:r>
      <w:r>
        <w:rPr>
          <w:rStyle w:val="None"/>
          <w:rFonts w:ascii="Calibri" w:hAnsi="Calibri"/>
          <w:i w:val="1"/>
          <w:iCs w:val="1"/>
          <w:rtl w:val="0"/>
          <w:lang w:val="en-US"/>
        </w:rPr>
        <w:t>What you taught us about real listening has enabled us to resolve in 15 minutes what would have taken four hours and still not been settled</w:t>
      </w:r>
      <w:r>
        <w:rPr>
          <w:rStyle w:val="None"/>
          <w:rFonts w:ascii="Calibri" w:hAnsi="Calibri" w:hint="default"/>
          <w:i w:val="1"/>
          <w:iCs w:val="1"/>
          <w:rtl w:val="0"/>
          <w:lang w:val="en-US"/>
        </w:rPr>
        <w:t xml:space="preserve">” </w:t>
      </w:r>
      <w:r>
        <w:rPr>
          <w:rStyle w:val="None"/>
          <w:rFonts w:ascii="Calibri" w:hAnsi="Calibri"/>
          <w:rtl w:val="0"/>
          <w:lang w:val="en-US"/>
        </w:rPr>
        <w:t>(Global President of leading luxury &amp; fashion house)</w:t>
      </w:r>
    </w:p>
    <w:p>
      <w:pPr>
        <w:pStyle w:val="Body"/>
        <w:rPr>
          <w:rStyle w:val="None"/>
          <w:rFonts w:ascii="Calibri" w:cs="Calibri" w:hAnsi="Calibri" w:eastAsia="Calibri"/>
        </w:rPr>
      </w:pPr>
      <w:r>
        <w:rPr>
          <w:rStyle w:val="None"/>
          <w:rFonts w:ascii="Calibri" w:hAnsi="Calibri"/>
          <w:rtl w:val="0"/>
        </w:rPr>
        <w:t xml:space="preserve"> </w:t>
      </w:r>
    </w:p>
    <w:p>
      <w:pPr>
        <w:pStyle w:val="Body"/>
        <w:numPr>
          <w:ilvl w:val="0"/>
          <w:numId w:val="4"/>
        </w:numPr>
        <w:bidi w:val="0"/>
        <w:ind w:right="0"/>
        <w:jc w:val="left"/>
        <w:rPr>
          <w:rFonts w:ascii="Calibri" w:hAnsi="Calibri"/>
          <w:rtl w:val="0"/>
        </w:rPr>
      </w:pPr>
      <w:r>
        <w:rPr>
          <w:rStyle w:val="None"/>
          <w:rFonts w:ascii="Calibri" w:hAnsi="Calibri"/>
          <w:rtl w:val="0"/>
        </w:rPr>
        <w:t xml:space="preserve">FEMMEQ </w:t>
      </w:r>
      <w:r>
        <w:rPr>
          <w:rStyle w:val="None"/>
          <w:rFonts w:ascii="Calibri" w:hAnsi="Calibri" w:hint="default"/>
          <w:rtl w:val="0"/>
          <w:lang w:val="en-US"/>
        </w:rPr>
        <w:t xml:space="preserve">– </w:t>
      </w:r>
      <w:r>
        <w:rPr>
          <w:rStyle w:val="None"/>
          <w:rFonts w:ascii="Calibri" w:hAnsi="Calibri"/>
          <w:rtl w:val="0"/>
          <w:lang w:val="de-DE"/>
        </w:rPr>
        <w:t>THE NEW INTELLIGENCE</w:t>
      </w:r>
    </w:p>
    <w:p>
      <w:pPr>
        <w:pStyle w:val="Body"/>
        <w:rPr>
          <w:rStyle w:val="None"/>
          <w:rFonts w:ascii="Calibri" w:cs="Calibri" w:hAnsi="Calibri" w:eastAsia="Calibri"/>
        </w:rPr>
      </w:pPr>
      <w:r>
        <w:rPr>
          <w:rStyle w:val="None"/>
          <w:rFonts w:ascii="Calibri" w:hAnsi="Calibri"/>
          <w:rtl w:val="0"/>
          <w:lang w:val="en-US"/>
        </w:rPr>
        <w:t>The emerging power of feminine intelligence, and why it</w:t>
      </w:r>
      <w:r>
        <w:rPr>
          <w:rStyle w:val="None"/>
          <w:rFonts w:ascii="Calibri" w:hAnsi="Calibri" w:hint="default"/>
          <w:rtl w:val="0"/>
          <w:lang w:val="en-US"/>
        </w:rPr>
        <w:t>’</w:t>
      </w:r>
      <w:r>
        <w:rPr>
          <w:rStyle w:val="None"/>
          <w:rFonts w:ascii="Calibri" w:hAnsi="Calibri"/>
          <w:rtl w:val="0"/>
          <w:lang w:val="en-US"/>
        </w:rPr>
        <w:t>s an essential tool for men and women in future decision-making to build the future we want for ourselves and our children.</w:t>
      </w:r>
    </w:p>
    <w:p>
      <w:pPr>
        <w:pStyle w:val="Body"/>
        <w:rPr>
          <w:rStyle w:val="None"/>
          <w:rFonts w:ascii="Calibri" w:cs="Calibri" w:hAnsi="Calibri" w:eastAsia="Calibri"/>
        </w:rPr>
      </w:pPr>
      <w:r>
        <w:rPr>
          <w:rStyle w:val="None"/>
          <w:rFonts w:ascii="Calibri" w:hAnsi="Calibri" w:hint="default"/>
          <w:i w:val="1"/>
          <w:iCs w:val="1"/>
          <w:rtl w:val="0"/>
          <w:lang w:val="en-US"/>
        </w:rPr>
        <w:t>“</w:t>
      </w:r>
      <w:r>
        <w:rPr>
          <w:rStyle w:val="None"/>
          <w:rFonts w:ascii="Calibri" w:hAnsi="Calibri"/>
          <w:i w:val="1"/>
          <w:iCs w:val="1"/>
          <w:rtl w:val="0"/>
          <w:lang w:val="en-US"/>
        </w:rPr>
        <w:t>After these two days, I am blown away, inspired and energised! Ready to change the world.</w:t>
      </w:r>
      <w:r>
        <w:rPr>
          <w:rStyle w:val="None"/>
          <w:rFonts w:ascii="Calibri" w:hAnsi="Calibri" w:hint="default"/>
          <w:i w:val="1"/>
          <w:iCs w:val="1"/>
          <w:rtl w:val="0"/>
          <w:lang w:val="en-US"/>
        </w:rPr>
        <w:t xml:space="preserve">” </w:t>
      </w:r>
      <w:r>
        <w:rPr>
          <w:rStyle w:val="None"/>
          <w:rFonts w:ascii="Calibri" w:hAnsi="Calibri"/>
          <w:rtl w:val="0"/>
          <w:lang w:val="en-US"/>
        </w:rPr>
        <w:t>(Sue Liderth, Head of IT - Emerging Markets at ADIDAS)</w:t>
      </w:r>
    </w:p>
    <w:p>
      <w:pPr>
        <w:pStyle w:val="Body"/>
        <w:rPr>
          <w:rStyle w:val="None"/>
          <w:rFonts w:ascii="Calibri" w:cs="Calibri" w:hAnsi="Calibri" w:eastAsia="Calibri"/>
        </w:rPr>
      </w:pPr>
      <w:r>
        <w:rPr>
          <w:rStyle w:val="None"/>
          <w:rFonts w:ascii="Calibri" w:hAnsi="Calibri"/>
          <w:rtl w:val="0"/>
        </w:rPr>
        <w:t xml:space="preserve"> </w:t>
      </w:r>
    </w:p>
    <w:p>
      <w:pPr>
        <w:pStyle w:val="Body"/>
        <w:numPr>
          <w:ilvl w:val="0"/>
          <w:numId w:val="6"/>
        </w:numPr>
        <w:bidi w:val="0"/>
        <w:ind w:right="0"/>
        <w:jc w:val="left"/>
        <w:rPr>
          <w:rFonts w:ascii="Calibri" w:hAnsi="Calibri"/>
          <w:rtl w:val="0"/>
          <w:lang w:val="en-US"/>
        </w:rPr>
      </w:pPr>
      <w:r>
        <w:rPr>
          <w:rStyle w:val="None"/>
          <w:rFonts w:ascii="Calibri" w:hAnsi="Calibri"/>
          <w:rtl w:val="0"/>
          <w:lang w:val="en-US"/>
        </w:rPr>
        <w:t>EMPOWERING GEN Z AS AGENTS OF CHANGE</w:t>
      </w:r>
    </w:p>
    <w:p>
      <w:pPr>
        <w:pStyle w:val="Body"/>
        <w:rPr>
          <w:rStyle w:val="None"/>
          <w:rFonts w:ascii="Calibri" w:cs="Calibri" w:hAnsi="Calibri" w:eastAsia="Calibri"/>
        </w:rPr>
      </w:pPr>
      <w:r>
        <w:rPr>
          <w:rStyle w:val="None"/>
          <w:rFonts w:ascii="Calibri" w:hAnsi="Calibri"/>
          <w:rtl w:val="0"/>
          <w:lang w:val="en-US"/>
        </w:rPr>
        <w:t xml:space="preserve">Many young people are distressed and fearful about the future and frequently ask what they can do to avert catastrophe.  Dr Elworthy offers a series of questions, the answers to which enable individuals to get clear about their passion, their skills and their potential contribution to a safer world. </w:t>
      </w:r>
    </w:p>
    <w:p>
      <w:pPr>
        <w:pStyle w:val="Body"/>
        <w:rPr>
          <w:rStyle w:val="None"/>
          <w:rFonts w:ascii="Calibri" w:cs="Calibri" w:hAnsi="Calibri" w:eastAsia="Calibri"/>
        </w:rPr>
      </w:pPr>
      <w:r>
        <w:rPr>
          <w:rStyle w:val="None"/>
          <w:rFonts w:ascii="Calibri" w:hAnsi="Calibri" w:hint="default"/>
          <w:i w:val="1"/>
          <w:iCs w:val="1"/>
          <w:rtl w:val="0"/>
          <w:lang w:val="en-US"/>
        </w:rPr>
        <w:t>“</w:t>
      </w:r>
      <w:r>
        <w:rPr>
          <w:rStyle w:val="None"/>
          <w:rFonts w:ascii="Calibri" w:hAnsi="Calibri"/>
          <w:i w:val="1"/>
          <w:iCs w:val="1"/>
          <w:rtl w:val="0"/>
          <w:lang w:val="en-US"/>
        </w:rPr>
        <w:t>We have received dozens and dozens of positive responses to your speech. People were so inspired; everyone was so thankful that they could learn from your wisdom and experience. It was a great honor for the Montessori movement that you gave this keynote to our Congress.</w:t>
      </w:r>
      <w:r>
        <w:rPr>
          <w:rStyle w:val="None"/>
          <w:rFonts w:ascii="Calibri" w:hAnsi="Calibri" w:hint="default"/>
          <w:i w:val="1"/>
          <w:iCs w:val="1"/>
          <w:rtl w:val="0"/>
          <w:lang w:val="en-US"/>
        </w:rPr>
        <w:t>”</w:t>
      </w:r>
      <w:r>
        <w:rPr>
          <w:rStyle w:val="None"/>
          <w:rFonts w:ascii="Calibri" w:hAnsi="Calibri"/>
          <w:rtl w:val="0"/>
          <w:lang w:val="en-US"/>
        </w:rPr>
        <w:t xml:space="preserve"> (IMC, Prag July 2017)</w:t>
      </w:r>
    </w:p>
    <w:p>
      <w:pPr>
        <w:pStyle w:val="Body"/>
        <w:rPr>
          <w:rStyle w:val="None"/>
          <w:rFonts w:ascii="Calibri" w:cs="Calibri" w:hAnsi="Calibri" w:eastAsia="Calibri"/>
        </w:rPr>
      </w:pPr>
      <w:r>
        <w:rPr>
          <w:rStyle w:val="None"/>
          <w:rFonts w:ascii="Calibri" w:hAnsi="Calibri"/>
          <w:rtl w:val="0"/>
        </w:rPr>
        <w:t xml:space="preserve"> </w:t>
      </w:r>
    </w:p>
    <w:p>
      <w:pPr>
        <w:pStyle w:val="Body"/>
        <w:rPr>
          <w:rStyle w:val="None"/>
          <w:rFonts w:ascii="Calibri" w:cs="Calibri" w:hAnsi="Calibri" w:eastAsia="Calibri"/>
        </w:rPr>
      </w:pPr>
      <w:r>
        <w:rPr>
          <w:rStyle w:val="None"/>
          <w:rFonts w:ascii="Calibri" w:hAnsi="Calibri"/>
          <w:rtl w:val="0"/>
        </w:rPr>
        <w:t xml:space="preserve"> </w:t>
      </w:r>
    </w:p>
    <w:p>
      <w:pPr>
        <w:pStyle w:val="Body"/>
        <w:rPr>
          <w:rStyle w:val="None"/>
          <w:rFonts w:ascii="Calibri" w:cs="Calibri" w:hAnsi="Calibri" w:eastAsia="Calibri"/>
        </w:rPr>
      </w:pPr>
      <w:r>
        <w:rPr>
          <w:rStyle w:val="None"/>
          <w:rFonts w:ascii="Calibri" w:hAnsi="Calibri"/>
          <w:rtl w:val="0"/>
          <w:lang w:val="en-US"/>
        </w:rPr>
        <w:t xml:space="preserve">PLEASE NOTE: If you would like to invite Dr Scilla Elworthy to speak at your event on one of these topics or for Dr Elworthy to create something very specific for your group, or are requesting a media interview, please complete the speaker request form below and return to </w:t>
      </w:r>
      <w:r>
        <w:rPr>
          <w:rStyle w:val="None"/>
          <w:rFonts w:ascii="Calibri" w:hAnsi="Calibri"/>
          <w:shd w:val="clear" w:color="auto" w:fill="fefefe"/>
          <w:rtl w:val="0"/>
          <w:lang w:val="en-US"/>
        </w:rPr>
        <w:t>simon@planforpeace.org</w:t>
      </w:r>
      <w:r>
        <w:rPr>
          <w:rStyle w:val="None"/>
          <w:rFonts w:ascii="Calibri" w:hAnsi="Calibri"/>
          <w:rtl w:val="0"/>
        </w:rPr>
        <w:t>:</w:t>
      </w:r>
    </w:p>
    <w:p>
      <w:pPr>
        <w:pStyle w:val="Body"/>
        <w:rPr>
          <w:rStyle w:val="None"/>
          <w:rFonts w:ascii="Calibri" w:cs="Calibri" w:hAnsi="Calibri" w:eastAsia="Calibri"/>
          <w:b w:val="1"/>
          <w:bCs w:val="1"/>
          <w:sz w:val="32"/>
          <w:szCs w:val="32"/>
        </w:rPr>
      </w:pPr>
    </w:p>
    <w:p>
      <w:pPr>
        <w:pStyle w:val="Body"/>
        <w:jc w:val="center"/>
      </w:pPr>
      <w:r>
        <w:rPr>
          <w:rStyle w:val="None"/>
          <w:rFonts w:ascii="Arial Unicode MS" w:cs="Arial Unicode MS" w:hAnsi="Arial Unicode MS" w:eastAsia="Arial Unicode MS"/>
          <w:b w:val="0"/>
          <w:bCs w:val="0"/>
          <w:i w:val="0"/>
          <w:iCs w:val="0"/>
        </w:rPr>
        <w:br w:type="page"/>
      </w:r>
    </w:p>
    <w:p>
      <w:pPr>
        <w:pStyle w:val="Body"/>
        <w:jc w:val="center"/>
        <w:rPr>
          <w:rStyle w:val="None"/>
          <w:rFonts w:ascii="Calibri" w:cs="Calibri" w:hAnsi="Calibri" w:eastAsia="Calibri"/>
          <w:b w:val="1"/>
          <w:bCs w:val="1"/>
          <w:sz w:val="32"/>
          <w:szCs w:val="32"/>
        </w:rPr>
      </w:pPr>
      <w:r>
        <w:rPr>
          <w:rStyle w:val="None"/>
          <w:rFonts w:ascii="Calibri" w:hAnsi="Calibri"/>
          <w:b w:val="1"/>
          <w:bCs w:val="1"/>
          <w:sz w:val="32"/>
          <w:szCs w:val="32"/>
          <w:rtl w:val="0"/>
          <w:lang w:val="en-US"/>
        </w:rPr>
        <w:t>Media/Speaker Request Form:</w:t>
      </w:r>
    </w:p>
    <w:p>
      <w:pPr>
        <w:pStyle w:val="Body"/>
        <w:rPr>
          <w:rStyle w:val="None"/>
          <w:rFonts w:ascii="Calibri" w:cs="Calibri" w:hAnsi="Calibri" w:eastAsia="Calibri"/>
        </w:rPr>
      </w:pPr>
      <w:r>
        <w:rPr>
          <w:rStyle w:val="None"/>
          <w:rFonts w:ascii="Calibri" w:hAnsi="Calibri"/>
          <w:rtl w:val="0"/>
        </w:rPr>
        <w:t xml:space="preserve"> </w:t>
      </w:r>
    </w:p>
    <w:p>
      <w:pPr>
        <w:pStyle w:val="Body"/>
        <w:rPr>
          <w:rStyle w:val="None"/>
          <w:rFonts w:ascii="Calibri" w:cs="Calibri" w:hAnsi="Calibri" w:eastAsia="Calibri"/>
        </w:rPr>
      </w:pPr>
      <w:r>
        <w:rPr>
          <w:rStyle w:val="None"/>
          <w:rFonts w:ascii="Calibri" w:hAnsi="Calibri"/>
          <w:rtl w:val="0"/>
          <w:lang w:val="en-US"/>
        </w:rPr>
        <w:t>To aid in the smooth running of an event or interview please see below a number of items for you to complete:</w:t>
      </w:r>
    </w:p>
    <w:p>
      <w:pPr>
        <w:pStyle w:val="Body"/>
        <w:rPr>
          <w:rStyle w:val="None"/>
          <w:rFonts w:ascii="Calibri" w:cs="Calibri" w:hAnsi="Calibri" w:eastAsia="Calibri"/>
        </w:rPr>
      </w:pPr>
    </w:p>
    <w:p>
      <w:pPr>
        <w:pStyle w:val="Body"/>
        <w:numPr>
          <w:ilvl w:val="0"/>
          <w:numId w:val="8"/>
        </w:numPr>
        <w:bidi w:val="0"/>
        <w:ind w:right="0"/>
        <w:jc w:val="left"/>
        <w:rPr>
          <w:rFonts w:ascii="Calibri" w:hAnsi="Calibri"/>
          <w:sz w:val="14"/>
          <w:szCs w:val="14"/>
          <w:rtl w:val="0"/>
        </w:rPr>
      </w:pPr>
      <w:r>
        <w:rPr>
          <w:rStyle w:val="None"/>
          <w:rFonts w:ascii="Calibri" w:hAnsi="Calibri"/>
          <w:sz w:val="14"/>
          <w:szCs w:val="14"/>
          <w:rtl w:val="0"/>
        </w:rPr>
        <w:t xml:space="preserve"> </w:t>
      </w:r>
      <w:r>
        <w:rPr>
          <w:rStyle w:val="None"/>
          <w:rFonts w:ascii="Calibri" w:hAnsi="Calibri"/>
          <w:rtl w:val="0"/>
          <w:lang w:val="en-US"/>
        </w:rPr>
        <w:t xml:space="preserve">Are you requesting an interview with Scilla or for her to attend an event as a Keynote Speaker? </w:t>
      </w:r>
    </w:p>
    <w:p>
      <w:pPr>
        <w:pStyle w:val="Body"/>
        <w:ind w:left="720" w:firstLine="0"/>
        <w:rPr>
          <w:rStyle w:val="None"/>
          <w:rFonts w:ascii="Calibri" w:cs="Calibri" w:hAnsi="Calibri" w:eastAsia="Calibri"/>
        </w:rPr>
      </w:pPr>
    </w:p>
    <w:p>
      <w:pPr>
        <w:pStyle w:val="Body"/>
        <w:numPr>
          <w:ilvl w:val="0"/>
          <w:numId w:val="9"/>
        </w:numPr>
        <w:bidi w:val="0"/>
        <w:ind w:right="0"/>
        <w:jc w:val="left"/>
        <w:rPr>
          <w:rFonts w:ascii="Calibri" w:hAnsi="Calibri"/>
          <w:rtl w:val="0"/>
          <w:lang w:val="en-US"/>
        </w:rPr>
      </w:pPr>
      <w:r>
        <w:rPr>
          <w:rStyle w:val="None"/>
          <w:rFonts w:ascii="Calibri" w:hAnsi="Calibri"/>
          <w:rtl w:val="0"/>
          <w:lang w:val="en-US"/>
        </w:rPr>
        <w:t xml:space="preserve">What is the name of the organisation running the event/interview? Please provide name and contact details of the presenter/interviewer/organiser? </w:t>
      </w:r>
    </w:p>
    <w:p>
      <w:pPr>
        <w:pStyle w:val="Body"/>
        <w:rPr>
          <w:rStyle w:val="None"/>
          <w:rFonts w:ascii="Calibri" w:cs="Calibri" w:hAnsi="Calibri" w:eastAsia="Calibri"/>
        </w:rPr>
      </w:pPr>
    </w:p>
    <w:p>
      <w:pPr>
        <w:pStyle w:val="Body"/>
        <w:numPr>
          <w:ilvl w:val="0"/>
          <w:numId w:val="9"/>
        </w:numPr>
        <w:bidi w:val="0"/>
        <w:ind w:right="0"/>
        <w:jc w:val="left"/>
        <w:rPr>
          <w:rFonts w:ascii="Calibri" w:hAnsi="Calibri"/>
          <w:rtl w:val="0"/>
          <w:lang w:val="en-US"/>
        </w:rPr>
      </w:pPr>
      <w:r>
        <w:rPr>
          <w:rStyle w:val="None"/>
          <w:rFonts w:ascii="Calibri" w:hAnsi="Calibri"/>
          <w:rtl w:val="0"/>
          <w:lang w:val="en-US"/>
        </w:rPr>
        <w:t>What is the date of the interview/event and the location where it will take place?</w:t>
      </w:r>
    </w:p>
    <w:p>
      <w:pPr>
        <w:pStyle w:val="Body"/>
        <w:ind w:left="720" w:firstLine="0"/>
        <w:rPr>
          <w:rStyle w:val="None"/>
          <w:rFonts w:ascii="Calibri" w:cs="Calibri" w:hAnsi="Calibri" w:eastAsia="Calibri"/>
        </w:rPr>
      </w:pPr>
    </w:p>
    <w:p>
      <w:pPr>
        <w:pStyle w:val="Body"/>
        <w:numPr>
          <w:ilvl w:val="0"/>
          <w:numId w:val="9"/>
        </w:numPr>
        <w:bidi w:val="0"/>
        <w:ind w:right="0"/>
        <w:jc w:val="left"/>
        <w:rPr>
          <w:rFonts w:ascii="Calibri" w:hAnsi="Calibri"/>
          <w:rtl w:val="0"/>
          <w:lang w:val="en-US"/>
        </w:rPr>
      </w:pPr>
      <w:r>
        <w:rPr>
          <w:rStyle w:val="None"/>
          <w:rFonts w:ascii="Calibri" w:hAnsi="Calibri"/>
          <w:rtl w:val="0"/>
          <w:lang w:val="en-US"/>
        </w:rPr>
        <w:t>What would you like Scilla to talk about?  Please provide three questions would you like to ask Scilla?</w:t>
      </w:r>
    </w:p>
    <w:p>
      <w:pPr>
        <w:pStyle w:val="Body"/>
        <w:rPr>
          <w:rStyle w:val="None"/>
          <w:rFonts w:ascii="Calibri" w:cs="Calibri" w:hAnsi="Calibri" w:eastAsia="Calibri"/>
          <w:sz w:val="14"/>
          <w:szCs w:val="14"/>
        </w:rPr>
      </w:pPr>
    </w:p>
    <w:p>
      <w:pPr>
        <w:pStyle w:val="Body"/>
        <w:rPr>
          <w:rStyle w:val="None"/>
          <w:rFonts w:ascii="Calibri" w:cs="Calibri" w:hAnsi="Calibri" w:eastAsia="Calibri"/>
          <w:sz w:val="14"/>
          <w:szCs w:val="14"/>
        </w:rPr>
      </w:pPr>
    </w:p>
    <w:p>
      <w:pPr>
        <w:pStyle w:val="Body"/>
        <w:numPr>
          <w:ilvl w:val="0"/>
          <w:numId w:val="9"/>
        </w:numPr>
        <w:bidi w:val="0"/>
        <w:ind w:right="0"/>
        <w:jc w:val="left"/>
        <w:rPr>
          <w:rFonts w:ascii="Calibri" w:hAnsi="Calibri"/>
          <w:rtl w:val="0"/>
          <w:lang w:val="en-US"/>
        </w:rPr>
      </w:pPr>
      <w:r>
        <w:rPr>
          <w:rStyle w:val="None"/>
          <w:rFonts w:ascii="Calibri" w:hAnsi="Calibri"/>
          <w:rtl w:val="0"/>
          <w:lang w:val="en-US"/>
        </w:rPr>
        <w:t xml:space="preserve">How many people at the event or on your mailing list/network will the interview/event reach? </w:t>
      </w:r>
    </w:p>
    <w:p>
      <w:pPr>
        <w:pStyle w:val="Body"/>
        <w:ind w:left="720" w:firstLine="0"/>
        <w:rPr>
          <w:rStyle w:val="None"/>
          <w:rFonts w:ascii="Calibri" w:cs="Calibri" w:hAnsi="Calibri" w:eastAsia="Calibri"/>
        </w:rPr>
      </w:pPr>
    </w:p>
    <w:p>
      <w:pPr>
        <w:pStyle w:val="Body"/>
        <w:numPr>
          <w:ilvl w:val="0"/>
          <w:numId w:val="9"/>
        </w:numPr>
        <w:bidi w:val="0"/>
        <w:ind w:right="0"/>
        <w:jc w:val="left"/>
        <w:rPr>
          <w:rFonts w:ascii="Calibri" w:hAnsi="Calibri"/>
          <w:rtl w:val="0"/>
          <w:lang w:val="en-US"/>
        </w:rPr>
      </w:pPr>
      <w:r>
        <w:rPr>
          <w:rStyle w:val="None"/>
          <w:rFonts w:ascii="Calibri" w:hAnsi="Calibri"/>
          <w:rtl w:val="0"/>
          <w:lang w:val="en-US"/>
        </w:rPr>
        <w:t xml:space="preserve">Please give a rough profile of the recipients e.g. business? government? NGO? peace communities? college? etc. </w:t>
      </w:r>
    </w:p>
    <w:p>
      <w:pPr>
        <w:pStyle w:val="Body"/>
        <w:ind w:left="720" w:firstLine="0"/>
        <w:rPr>
          <w:rStyle w:val="None"/>
          <w:rFonts w:ascii="Calibri" w:cs="Calibri" w:hAnsi="Calibri" w:eastAsia="Calibri"/>
        </w:rPr>
      </w:pPr>
    </w:p>
    <w:p>
      <w:pPr>
        <w:pStyle w:val="Body"/>
        <w:numPr>
          <w:ilvl w:val="0"/>
          <w:numId w:val="9"/>
        </w:numPr>
        <w:bidi w:val="0"/>
        <w:ind w:right="0"/>
        <w:jc w:val="left"/>
        <w:rPr>
          <w:rFonts w:ascii="Calibri" w:hAnsi="Calibri"/>
          <w:rtl w:val="0"/>
          <w:lang w:val="en-US"/>
        </w:rPr>
      </w:pPr>
      <w:r>
        <w:rPr>
          <w:rStyle w:val="None"/>
          <w:rFonts w:ascii="Calibri" w:hAnsi="Calibri"/>
          <w:rtl w:val="0"/>
          <w:lang w:val="en-US"/>
        </w:rPr>
        <w:t xml:space="preserve">Will the keynote talk/interview be video or voice recording? Please note the organiser must take full responsibility for the tech arrangements for any online interviews, video and voice recordings. </w:t>
      </w:r>
    </w:p>
    <w:p>
      <w:pPr>
        <w:pStyle w:val="Body"/>
        <w:rPr>
          <w:rStyle w:val="None"/>
          <w:rFonts w:ascii="Calibri" w:cs="Calibri" w:hAnsi="Calibri" w:eastAsia="Calibri"/>
        </w:rPr>
      </w:pPr>
    </w:p>
    <w:p>
      <w:pPr>
        <w:pStyle w:val="Body"/>
        <w:numPr>
          <w:ilvl w:val="0"/>
          <w:numId w:val="9"/>
        </w:numPr>
        <w:bidi w:val="0"/>
        <w:ind w:right="0"/>
        <w:jc w:val="left"/>
        <w:rPr>
          <w:rFonts w:ascii="Calibri" w:hAnsi="Calibri"/>
          <w:rtl w:val="0"/>
          <w:lang w:val="en-US"/>
        </w:rPr>
      </w:pPr>
      <w:r>
        <w:rPr>
          <w:rStyle w:val="None"/>
          <w:rFonts w:ascii="Calibri" w:hAnsi="Calibri"/>
          <w:rtl w:val="0"/>
          <w:lang w:val="en-US"/>
        </w:rPr>
        <w:t xml:space="preserve">In the case of an interview, when is it to be broadcast/published? </w:t>
      </w:r>
    </w:p>
    <w:p>
      <w:pPr>
        <w:pStyle w:val="Body"/>
        <w:rPr>
          <w:rStyle w:val="None"/>
          <w:rFonts w:ascii="Calibri" w:cs="Calibri" w:hAnsi="Calibri" w:eastAsia="Calibri"/>
        </w:rPr>
      </w:pPr>
    </w:p>
    <w:p>
      <w:pPr>
        <w:pStyle w:val="Body"/>
        <w:numPr>
          <w:ilvl w:val="0"/>
          <w:numId w:val="9"/>
        </w:numPr>
        <w:bidi w:val="0"/>
        <w:ind w:right="0"/>
        <w:jc w:val="left"/>
        <w:rPr>
          <w:rFonts w:ascii="Calibri" w:hAnsi="Calibri"/>
          <w:rtl w:val="0"/>
          <w:lang w:val="en-US"/>
        </w:rPr>
      </w:pPr>
      <w:r>
        <w:rPr>
          <w:rStyle w:val="None"/>
          <w:rFonts w:ascii="Calibri" w:hAnsi="Calibri"/>
          <w:rtl w:val="0"/>
          <w:lang w:val="en-US"/>
        </w:rPr>
        <w:t xml:space="preserve">Will the event/recording be made available at a charge or free of charge? </w:t>
      </w:r>
    </w:p>
    <w:p>
      <w:pPr>
        <w:pStyle w:val="Body"/>
        <w:rPr>
          <w:rStyle w:val="None"/>
          <w:rFonts w:ascii="Calibri" w:cs="Calibri" w:hAnsi="Calibri" w:eastAsia="Calibri"/>
        </w:rPr>
      </w:pPr>
    </w:p>
    <w:p>
      <w:pPr>
        <w:pStyle w:val="Body"/>
        <w:numPr>
          <w:ilvl w:val="0"/>
          <w:numId w:val="9"/>
        </w:numPr>
        <w:bidi w:val="0"/>
        <w:ind w:right="0"/>
        <w:jc w:val="left"/>
        <w:rPr>
          <w:rFonts w:ascii="Calibri" w:hAnsi="Calibri"/>
          <w:rtl w:val="0"/>
          <w:lang w:val="en-US"/>
        </w:rPr>
      </w:pPr>
      <w:r>
        <w:rPr>
          <w:rStyle w:val="None"/>
          <w:rFonts w:ascii="Calibri" w:hAnsi="Calibri"/>
          <w:rtl w:val="0"/>
          <w:lang w:val="en-US"/>
        </w:rPr>
        <w:t>Are you offering a fee for Scilla</w:t>
      </w:r>
      <w:r>
        <w:rPr>
          <w:rStyle w:val="None"/>
          <w:rFonts w:ascii="Calibri" w:hAnsi="Calibri" w:hint="default"/>
          <w:rtl w:val="0"/>
          <w:lang w:val="en-US"/>
        </w:rPr>
        <w:t>’</w:t>
      </w:r>
      <w:r>
        <w:rPr>
          <w:rStyle w:val="None"/>
          <w:rFonts w:ascii="Calibri" w:hAnsi="Calibri"/>
          <w:rtl w:val="0"/>
          <w:lang w:val="en-US"/>
        </w:rPr>
        <w:t>s time to prepare, travel and present at the event/interview? Will you cover any travel expenses if applicable?</w:t>
      </w:r>
    </w:p>
    <w:p>
      <w:pPr>
        <w:pStyle w:val="Body"/>
        <w:ind w:left="720" w:firstLine="0"/>
        <w:rPr>
          <w:rStyle w:val="None"/>
          <w:rFonts w:ascii="Calibri" w:cs="Calibri" w:hAnsi="Calibri" w:eastAsia="Calibri"/>
        </w:rPr>
      </w:pPr>
    </w:p>
    <w:p>
      <w:pPr>
        <w:pStyle w:val="Body"/>
        <w:numPr>
          <w:ilvl w:val="0"/>
          <w:numId w:val="9"/>
        </w:numPr>
        <w:bidi w:val="0"/>
        <w:ind w:right="0"/>
        <w:jc w:val="left"/>
        <w:rPr>
          <w:rFonts w:ascii="Calibri" w:hAnsi="Calibri"/>
          <w:rtl w:val="0"/>
          <w:lang w:val="en-US"/>
        </w:rPr>
      </w:pPr>
      <w:r>
        <w:rPr>
          <w:rStyle w:val="None"/>
          <w:rFonts w:ascii="Calibri" w:hAnsi="Calibri"/>
          <w:rtl w:val="0"/>
          <w:lang w:val="en-US"/>
        </w:rPr>
        <w:t>We request that you show details of Scilla</w:t>
      </w:r>
      <w:r>
        <w:rPr>
          <w:rStyle w:val="None"/>
          <w:rFonts w:ascii="Calibri" w:hAnsi="Calibri" w:hint="default"/>
          <w:rtl w:val="0"/>
          <w:lang w:val="en-US"/>
        </w:rPr>
        <w:t>’</w:t>
      </w:r>
      <w:r>
        <w:rPr>
          <w:rStyle w:val="None"/>
          <w:rFonts w:ascii="Calibri" w:hAnsi="Calibri"/>
          <w:rtl w:val="0"/>
          <w:lang w:val="en-US"/>
        </w:rPr>
        <w:t>s latest book</w:t>
      </w:r>
      <w:r>
        <w:rPr>
          <w:rStyle w:val="None"/>
          <w:rFonts w:ascii="Calibri" w:hAnsi="Calibri"/>
          <w:rtl w:val="0"/>
          <w:lang w:val="en-US"/>
        </w:rPr>
        <w:t xml:space="preserve"> the Mighty Heart in Action</w:t>
      </w:r>
      <w:r>
        <w:rPr>
          <w:rStyle w:val="None"/>
          <w:rFonts w:ascii="Calibri" w:hAnsi="Calibri"/>
          <w:rtl w:val="0"/>
          <w:lang w:val="en-US"/>
        </w:rPr>
        <w:t xml:space="preserve"> and website (</w:t>
      </w:r>
      <w:r>
        <w:rPr>
          <w:rStyle w:val="None"/>
          <w:rFonts w:ascii="Calibri" w:hAnsi="Calibri"/>
          <w:outline w:val="0"/>
          <w:color w:val="1155cc"/>
          <w:u w:val="single" w:color="1155cc"/>
          <w:rtl w:val="0"/>
          <w14:textFill>
            <w14:solidFill>
              <w14:srgbClr w14:val="1155CC"/>
            </w14:solidFill>
          </w14:textFill>
        </w:rPr>
        <w:t>www.</w:t>
      </w:r>
      <w:r>
        <w:rPr>
          <w:rStyle w:val="None"/>
          <w:rFonts w:ascii="Calibri" w:hAnsi="Calibri"/>
          <w:outline w:val="0"/>
          <w:color w:val="1155cc"/>
          <w:u w:val="single" w:color="1155cc"/>
          <w:rtl w:val="0"/>
          <w:lang w:val="en-US"/>
          <w14:textFill>
            <w14:solidFill>
              <w14:srgbClr w14:val="1155CC"/>
            </w14:solidFill>
          </w14:textFill>
        </w:rPr>
        <w:t>the</w:t>
      </w:r>
      <w:r>
        <w:rPr>
          <w:rStyle w:val="None"/>
          <w:rFonts w:ascii="Calibri" w:hAnsi="Calibri"/>
          <w:outline w:val="0"/>
          <w:color w:val="1155cc"/>
          <w:u w:val="single" w:color="1155cc"/>
          <w:rtl w:val="0"/>
          <w14:textFill>
            <w14:solidFill>
              <w14:srgbClr w14:val="1155CC"/>
            </w14:solidFill>
          </w14:textFill>
        </w:rPr>
        <w:t>businessplanforpeace.org</w:t>
      </w:r>
      <w:r>
        <w:rPr>
          <w:rStyle w:val="None"/>
          <w:rFonts w:ascii="Calibri" w:hAnsi="Calibri"/>
          <w:rtl w:val="0"/>
          <w:lang w:val="en-US"/>
        </w:rPr>
        <w:t>) at the end of the event/interview.</w:t>
      </w:r>
    </w:p>
    <w:p>
      <w:pPr>
        <w:pStyle w:val="Body"/>
        <w:ind w:left="720" w:firstLine="0"/>
        <w:rPr>
          <w:rStyle w:val="None"/>
          <w:rFonts w:ascii="Calibri" w:cs="Calibri" w:hAnsi="Calibri" w:eastAsia="Calibri"/>
        </w:rPr>
      </w:pPr>
    </w:p>
    <w:p>
      <w:pPr>
        <w:pStyle w:val="Body"/>
        <w:numPr>
          <w:ilvl w:val="0"/>
          <w:numId w:val="8"/>
        </w:numPr>
        <w:bidi w:val="0"/>
        <w:ind w:right="0"/>
        <w:jc w:val="left"/>
        <w:rPr>
          <w:rFonts w:ascii="Calibri" w:hAnsi="Calibri"/>
          <w:sz w:val="14"/>
          <w:szCs w:val="14"/>
          <w:rtl w:val="0"/>
        </w:rPr>
      </w:pPr>
      <w:r>
        <w:rPr>
          <w:rStyle w:val="None"/>
          <w:rFonts w:ascii="Calibri" w:hAnsi="Calibri"/>
          <w:sz w:val="14"/>
          <w:szCs w:val="14"/>
          <w:rtl w:val="0"/>
        </w:rPr>
        <w:t xml:space="preserve"> </w:t>
      </w:r>
      <w:r>
        <w:rPr>
          <w:rStyle w:val="None"/>
          <w:rFonts w:ascii="Calibri" w:hAnsi="Calibri"/>
          <w:rtl w:val="0"/>
          <w:lang w:val="en-US"/>
        </w:rPr>
        <w:t>Please note that Scilla is asked to do so many interviews and events that it is not possible to</w:t>
      </w:r>
      <w:r>
        <w:rPr>
          <w:rStyle w:val="None"/>
          <w:rFonts w:ascii="Calibri" w:hAnsi="Calibri"/>
          <w:rtl w:val="0"/>
          <w:lang w:val="en-US"/>
        </w:rPr>
        <w:t xml:space="preserve"> </w:t>
      </w:r>
      <w:r>
        <w:rPr>
          <w:rStyle w:val="None"/>
          <w:rFonts w:ascii="Calibri" w:hAnsi="Calibri"/>
          <w:rtl w:val="0"/>
          <w:lang w:val="en-US"/>
        </w:rPr>
        <w:t>publicise every one through her network.</w:t>
      </w:r>
    </w:p>
    <w:p>
      <w:pPr>
        <w:pStyle w:val="Body"/>
        <w:ind w:left="1080" w:hanging="360"/>
        <w:rPr>
          <w:rStyle w:val="None"/>
          <w:rFonts w:ascii="Calibri" w:cs="Calibri" w:hAnsi="Calibri" w:eastAsia="Calibri"/>
        </w:rPr>
      </w:pPr>
    </w:p>
    <w:p>
      <w:pPr>
        <w:pStyle w:val="Body"/>
        <w:jc w:val="center"/>
        <w:rPr>
          <w:rStyle w:val="None"/>
          <w:rFonts w:ascii="Arial" w:cs="Arial" w:hAnsi="Arial" w:eastAsia="Arial"/>
        </w:rPr>
      </w:pPr>
    </w:p>
    <w:p>
      <w:pPr>
        <w:pStyle w:val="Body"/>
      </w:pPr>
      <w:r>
        <w:rPr>
          <w:rStyle w:val="None"/>
          <w:rFonts w:ascii="Calibri" w:hAnsi="Calibri"/>
          <w:rtl w:val="0"/>
          <w:lang w:val="en-US"/>
        </w:rPr>
        <w:t xml:space="preserve">Please complete and return to </w:t>
      </w:r>
      <w:r>
        <w:rPr>
          <w:rStyle w:val="None"/>
          <w:rFonts w:ascii="Calibri" w:hAnsi="Calibri"/>
          <w:shd w:val="clear" w:color="auto" w:fill="fefefe"/>
          <w:rtl w:val="0"/>
          <w:lang w:val="en-US"/>
        </w:rPr>
        <w:t>simon@planforpeace.org</w:t>
      </w:r>
      <w:r>
        <w:rPr>
          <w:rStyle w:val="None"/>
          <w:rFonts w:ascii="Calibri" w:hAnsi="Calibri"/>
          <w:rtl w:val="0"/>
        </w:rPr>
        <w:t xml:space="preserve"> </w:t>
      </w:r>
      <w:r>
        <w:rPr>
          <w:rStyle w:val="None"/>
          <w:rFonts w:ascii="Arial Unicode MS" w:cs="Arial Unicode MS" w:hAnsi="Arial Unicode MS" w:eastAsia="Arial Unicode MS"/>
          <w:b w:val="0"/>
          <w:bCs w:val="0"/>
          <w:i w:val="0"/>
          <w:iCs w:val="0"/>
        </w:rPr>
        <w:br w:type="page"/>
      </w:r>
    </w:p>
    <w:p>
      <w:pPr>
        <w:pStyle w:val="Body"/>
        <w:jc w:val="center"/>
        <w:rPr>
          <w:rStyle w:val="None"/>
          <w:rFonts w:ascii="Calibri" w:cs="Calibri" w:hAnsi="Calibri" w:eastAsia="Calibri"/>
          <w:b w:val="1"/>
          <w:bCs w:val="1"/>
          <w:sz w:val="32"/>
          <w:szCs w:val="32"/>
        </w:rPr>
      </w:pPr>
      <w:r>
        <w:rPr>
          <w:rStyle w:val="None"/>
          <w:rFonts w:ascii="Calibri" w:hAnsi="Calibri"/>
          <w:b w:val="1"/>
          <w:bCs w:val="1"/>
          <w:sz w:val="32"/>
          <w:szCs w:val="32"/>
          <w:rtl w:val="0"/>
          <w:lang w:val="en-US"/>
        </w:rPr>
        <w:t>Dr Scilla Elworthy - Biography</w:t>
      </w:r>
    </w:p>
    <w:p>
      <w:pPr>
        <w:pStyle w:val="Body"/>
        <w:jc w:val="center"/>
        <w:rPr>
          <w:rStyle w:val="None"/>
          <w:rFonts w:ascii="Arial" w:cs="Arial" w:hAnsi="Arial" w:eastAsia="Arial"/>
        </w:rPr>
      </w:pPr>
    </w:p>
    <w:p>
      <w:pPr>
        <w:pStyle w:val="Body"/>
        <w:jc w:val="center"/>
        <w:rPr>
          <w:rStyle w:val="None"/>
          <w:rFonts w:ascii="Calibri" w:cs="Calibri" w:hAnsi="Calibri" w:eastAsia="Calibri"/>
          <w:sz w:val="28"/>
          <w:szCs w:val="28"/>
        </w:rPr>
      </w:pPr>
      <w:r>
        <w:rPr>
          <w:rStyle w:val="None"/>
          <w:rFonts w:ascii="Arial" w:cs="Arial" w:hAnsi="Arial" w:eastAsia="Arial"/>
        </w:rPr>
        <w:drawing xmlns:a="http://schemas.openxmlformats.org/drawingml/2006/main">
          <wp:inline distT="0" distB="0" distL="0" distR="0">
            <wp:extent cx="1753442" cy="1776413"/>
            <wp:effectExtent l="0" t="0" r="0" b="0"/>
            <wp:docPr id="1073741826" name="officeArt object" descr="image1.png"/>
            <wp:cNvGraphicFramePr/>
            <a:graphic xmlns:a="http://schemas.openxmlformats.org/drawingml/2006/main">
              <a:graphicData uri="http://schemas.openxmlformats.org/drawingml/2006/picture">
                <pic:pic xmlns:pic="http://schemas.openxmlformats.org/drawingml/2006/picture">
                  <pic:nvPicPr>
                    <pic:cNvPr id="1073741826" name="image1.png" descr="image1.png"/>
                    <pic:cNvPicPr>
                      <a:picLocks noChangeAspect="1"/>
                    </pic:cNvPicPr>
                  </pic:nvPicPr>
                  <pic:blipFill>
                    <a:blip r:embed="rId5">
                      <a:extLst/>
                    </a:blip>
                    <a:stretch>
                      <a:fillRect/>
                    </a:stretch>
                  </pic:blipFill>
                  <pic:spPr>
                    <a:xfrm>
                      <a:off x="0" y="0"/>
                      <a:ext cx="1753442" cy="1776413"/>
                    </a:xfrm>
                    <a:prstGeom prst="rect">
                      <a:avLst/>
                    </a:prstGeom>
                    <a:ln w="12700" cap="flat">
                      <a:noFill/>
                      <a:miter lim="400000"/>
                    </a:ln>
                    <a:effectLst/>
                  </pic:spPr>
                </pic:pic>
              </a:graphicData>
            </a:graphic>
          </wp:inline>
        </w:drawing>
      </w:r>
      <w:r>
        <w:rPr>
          <w:rStyle w:val="None"/>
          <w:rFonts w:ascii="Arial" w:cs="Arial" w:hAnsi="Arial" w:eastAsia="Arial"/>
        </w:rPr>
        <w:drawing xmlns:a="http://schemas.openxmlformats.org/drawingml/2006/main">
          <wp:inline distT="0" distB="0" distL="0" distR="0">
            <wp:extent cx="2692400" cy="1794511"/>
            <wp:effectExtent l="0" t="0" r="0" b="0"/>
            <wp:docPr id="1073741827" name="officeArt object" descr="Macintosh HD:Users:Lysan:Documents:Werk:Scilla:scilla-extra:Images:Scilla in Heidelberg for Tomorrow's Citizen2.jpg"/>
            <wp:cNvGraphicFramePr/>
            <a:graphic xmlns:a="http://schemas.openxmlformats.org/drawingml/2006/main">
              <a:graphicData uri="http://schemas.openxmlformats.org/drawingml/2006/picture">
                <pic:pic xmlns:pic="http://schemas.openxmlformats.org/drawingml/2006/picture">
                  <pic:nvPicPr>
                    <pic:cNvPr id="1073741827" name="Macintosh HD:Users:Lysan:Documents:Werk:Scilla:scilla-extra:Images:Scilla in Heidelberg for Tomorrow's Citizen2.jpg" descr="Macintosh HD:Users:Lysan:Documents:Werk:Scilla:scilla-extra:Images:Scilla in Heidelberg for Tomorrow's Citizen2.jpg"/>
                    <pic:cNvPicPr>
                      <a:picLocks noChangeAspect="1"/>
                    </pic:cNvPicPr>
                  </pic:nvPicPr>
                  <pic:blipFill>
                    <a:blip r:embed="rId6">
                      <a:extLst/>
                    </a:blip>
                    <a:stretch>
                      <a:fillRect/>
                    </a:stretch>
                  </pic:blipFill>
                  <pic:spPr>
                    <a:xfrm>
                      <a:off x="0" y="0"/>
                      <a:ext cx="2692400" cy="1794511"/>
                    </a:xfrm>
                    <a:prstGeom prst="rect">
                      <a:avLst/>
                    </a:prstGeom>
                    <a:ln w="12700" cap="flat">
                      <a:noFill/>
                      <a:miter lim="400000"/>
                    </a:ln>
                    <a:effectLst/>
                  </pic:spPr>
                </pic:pic>
              </a:graphicData>
            </a:graphic>
          </wp:inline>
        </w:drawing>
      </w:r>
    </w:p>
    <w:p>
      <w:pPr>
        <w:pStyle w:val="Body"/>
        <w:rPr>
          <w:rStyle w:val="None"/>
          <w:rFonts w:ascii="Calibri" w:cs="Calibri" w:hAnsi="Calibri" w:eastAsia="Calibri"/>
          <w:sz w:val="28"/>
          <w:szCs w:val="28"/>
        </w:rPr>
      </w:pPr>
    </w:p>
    <w:p>
      <w:pPr>
        <w:pStyle w:val="Body"/>
        <w:spacing w:after="160"/>
        <w:rPr>
          <w:rStyle w:val="None"/>
          <w:rFonts w:ascii="Times New Roman" w:cs="Times New Roman" w:hAnsi="Times New Roman" w:eastAsia="Times New Roman"/>
          <w:caps w:val="0"/>
          <w:smallCaps w:val="0"/>
          <w:strike w:val="0"/>
          <w:dstrike w:val="0"/>
          <w:outline w:val="0"/>
          <w:color w:val="000000"/>
          <w:u w:val="none" w:color="000000"/>
          <w:shd w:val="nil" w:color="auto" w:fill="auto"/>
          <w:vertAlign w:val="baseline"/>
          <w14:textFill>
            <w14:solidFill>
              <w14:srgbClr w14:val="000000"/>
            </w14:solidFill>
          </w14:textFill>
        </w:rPr>
      </w:pPr>
      <w:r>
        <w:rPr>
          <w:rStyle w:val="None"/>
          <w:rFonts w:ascii="Calibri" w:hAnsi="Calibri"/>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Three times Nobel Peace Prize nominee for her work with </w:t>
      </w:r>
      <w:r>
        <w:rPr>
          <w:rStyle w:val="Hyperlink.3"/>
        </w:rPr>
        <w:fldChar w:fldCharType="begin" w:fldLock="0"/>
      </w:r>
      <w:r>
        <w:rPr>
          <w:rStyle w:val="Hyperlink.3"/>
        </w:rPr>
        <w:instrText xml:space="preserve"> HYPERLINK "http://oxfordresearchgroup.org.uk/"</w:instrText>
      </w:r>
      <w:r>
        <w:rPr>
          <w:rStyle w:val="Hyperlink.3"/>
        </w:rPr>
        <w:fldChar w:fldCharType="separate" w:fldLock="0"/>
      </w:r>
      <w:r>
        <w:rPr>
          <w:rStyle w:val="Hyperlink.3"/>
          <w:rtl w:val="0"/>
          <w:lang w:val="en-US"/>
        </w:rPr>
        <w:t>Oxford Research Group</w:t>
      </w:r>
      <w:r>
        <w:rPr/>
        <w:fldChar w:fldCharType="end" w:fldLock="0"/>
      </w:r>
      <w:r>
        <w:rPr>
          <w:rStyle w:val="None"/>
          <w:rFonts w:ascii="Calibri" w:hAnsi="Calibri"/>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 to develop effective dialogue between nuclear weapons policy-makers worldwide and their critics.</w:t>
      </w:r>
      <w:r>
        <w:rPr>
          <w:rStyle w:val="None"/>
          <w:rFonts w:ascii="Calibri" w:hAnsi="Calibri"/>
          <w:caps w:val="0"/>
          <w:smallCaps w:val="0"/>
          <w:strike w:val="0"/>
          <w:dstrike w:val="0"/>
          <w:outline w:val="0"/>
          <w:color w:val="00b050"/>
          <w:u w:val="none" w:color="00b050"/>
          <w:shd w:val="nil" w:color="auto" w:fill="auto"/>
          <w:vertAlign w:val="baseline"/>
          <w:rtl w:val="0"/>
          <w14:textFill>
            <w14:solidFill>
              <w14:srgbClr w14:val="00B050"/>
            </w14:solidFill>
          </w14:textFill>
        </w:rPr>
        <w:t xml:space="preserve"> </w:t>
      </w:r>
      <w:r>
        <w:rPr>
          <w:rStyle w:val="None"/>
          <w:rFonts w:ascii="Calibri" w:hAnsi="Calibri"/>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She now leads</w:t>
      </w:r>
      <w:r>
        <w:rPr>
          <w:rStyle w:val="None"/>
          <w:rFonts w:ascii="Calibri" w:hAnsi="Calibri"/>
          <w:caps w:val="0"/>
          <w:smallCaps w:val="0"/>
          <w:strike w:val="0"/>
          <w:dstrike w:val="0"/>
          <w:outline w:val="0"/>
          <w:color w:val="00b050"/>
          <w:u w:val="none" w:color="00b050"/>
          <w:shd w:val="nil" w:color="auto" w:fill="auto"/>
          <w:vertAlign w:val="baseline"/>
          <w:rtl w:val="0"/>
          <w14:textFill>
            <w14:solidFill>
              <w14:srgbClr w14:val="00B050"/>
            </w14:solidFill>
          </w14:textFill>
        </w:rPr>
        <w:t xml:space="preserve"> </w:t>
      </w:r>
      <w:r>
        <w:rPr>
          <w:rStyle w:val="Hyperlink.4"/>
        </w:rPr>
        <w:fldChar w:fldCharType="begin" w:fldLock="0"/>
      </w:r>
      <w:r>
        <w:rPr>
          <w:rStyle w:val="Hyperlink.4"/>
        </w:rPr>
        <w:instrText xml:space="preserve"> HYPERLINK "https://thebusinessplanforpeace.org"</w:instrText>
      </w:r>
      <w:r>
        <w:rPr>
          <w:rStyle w:val="Hyperlink.4"/>
        </w:rPr>
        <w:fldChar w:fldCharType="separate" w:fldLock="0"/>
      </w:r>
      <w:r>
        <w:rPr>
          <w:rStyle w:val="Hyperlink.4"/>
          <w:rtl w:val="0"/>
          <w:lang w:val="en-US"/>
        </w:rPr>
        <w:t>The Business Plan for Peace</w:t>
      </w:r>
      <w:r>
        <w:rPr/>
        <w:fldChar w:fldCharType="end" w:fldLock="0"/>
      </w:r>
      <w:r>
        <w:rPr>
          <w:rStyle w:val="None"/>
          <w:rFonts w:ascii="Calibri" w:hAnsi="Calibri"/>
          <w:caps w:val="0"/>
          <w:smallCaps w:val="0"/>
          <w:strike w:val="0"/>
          <w:dstrike w:val="0"/>
          <w:outline w:val="0"/>
          <w:color w:val="00b050"/>
          <w:u w:val="none" w:color="00b050"/>
          <w:shd w:val="nil" w:color="auto" w:fill="auto"/>
          <w:vertAlign w:val="baseline"/>
          <w:rtl w:val="0"/>
          <w14:textFill>
            <w14:solidFill>
              <w14:srgbClr w14:val="00B050"/>
            </w14:solidFill>
          </w14:textFill>
        </w:rPr>
        <w:t xml:space="preserve"> </w:t>
      </w:r>
      <w:r>
        <w:rPr>
          <w:rStyle w:val="None"/>
          <w:rFonts w:ascii="Calibri" w:hAnsi="Calibri" w:hint="default"/>
          <w:caps w:val="0"/>
          <w:smallCaps w:val="0"/>
          <w:strike w:val="0"/>
          <w:dstrike w:val="0"/>
          <w:outline w:val="0"/>
          <w:color w:val="ff0000"/>
          <w:u w:val="none" w:color="ff0000"/>
          <w:shd w:val="nil" w:color="auto" w:fill="auto"/>
          <w:vertAlign w:val="baseline"/>
          <w:rtl w:val="0"/>
          <w:lang w:val="en-US"/>
          <w14:textFill>
            <w14:solidFill>
              <w14:srgbClr w14:val="FF0000"/>
            </w14:solidFill>
          </w14:textFill>
        </w:rPr>
        <w:t> </w:t>
      </w:r>
      <w:r>
        <w:rPr>
          <w:rStyle w:val="None"/>
          <w:rFonts w:ascii="Calibri" w:hAnsi="Calibri"/>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to help prevent violent conflict and build sustainable peace throughout the world, because it is possible; based on her latest books</w:t>
      </w:r>
      <w:r>
        <w:rPr>
          <w:rStyle w:val="None"/>
          <w:rFonts w:ascii="Calibri" w:hAnsi="Calibri" w:hint="default"/>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w:t>
      </w:r>
      <w:r>
        <w:rPr>
          <w:rStyle w:val="None"/>
          <w:rFonts w:ascii="Calibri" w:hAnsi="Calibri"/>
          <w:i w:val="1"/>
          <w:iCs w:val="1"/>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The Business Plan for Peace: Building a World Without War</w:t>
      </w:r>
      <w:r>
        <w:rPr>
          <w:rStyle w:val="None"/>
          <w:rFonts w:ascii="Calibri" w:hAnsi="Calibri" w:hint="default"/>
          <w:i w:val="1"/>
          <w:iCs w:val="1"/>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w:t>
      </w:r>
      <w:r>
        <w:rPr>
          <w:rStyle w:val="None"/>
          <w:rFonts w:ascii="Calibri" w:hAnsi="Calibri"/>
          <w:caps w:val="0"/>
          <w:smallCaps w:val="0"/>
          <w:strike w:val="0"/>
          <w:dstrike w:val="0"/>
          <w:outline w:val="0"/>
          <w:color w:val="000000"/>
          <w:u w:val="none" w:color="000000"/>
          <w:shd w:val="nil" w:color="auto" w:fill="auto"/>
          <w:vertAlign w:val="baseline"/>
          <w:rtl w:val="0"/>
          <w14:textFill>
            <w14:solidFill>
              <w14:srgbClr w14:val="000000"/>
            </w14:solidFill>
          </w14:textFill>
        </w:rPr>
        <w:t>(2017)</w:t>
      </w:r>
      <w:r>
        <w:rPr>
          <w:rStyle w:val="None"/>
          <w:rFonts w:ascii="Calibri" w:hAnsi="Calibri"/>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 </w:t>
      </w:r>
      <w:r>
        <w:rPr>
          <w:rStyle w:val="None"/>
          <w:rFonts w:ascii="Calibri" w:hAnsi="Calibri"/>
          <w:i w:val="1"/>
          <w:iCs w:val="1"/>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The Mighty Heart: how to transform conflict (2020)</w:t>
      </w:r>
      <w:r>
        <w:rPr>
          <w:rStyle w:val="None"/>
          <w:rFonts w:ascii="Calibri" w:hAnsi="Calibri"/>
          <w:i w:val="1"/>
          <w:iCs w:val="1"/>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and The Mighty Heart in Action (2022)</w:t>
      </w:r>
      <w:r>
        <w:rPr>
          <w:rStyle w:val="None"/>
          <w:rFonts w:ascii="Calibri" w:hAnsi="Calibri"/>
          <w:i w:val="1"/>
          <w:iCs w:val="1"/>
          <w:caps w:val="0"/>
          <w:smallCaps w:val="0"/>
          <w:strike w:val="0"/>
          <w:dstrike w:val="0"/>
          <w:outline w:val="0"/>
          <w:color w:val="000000"/>
          <w:u w:val="none" w:color="000000"/>
          <w:shd w:val="nil" w:color="auto" w:fill="auto"/>
          <w:vertAlign w:val="baseline"/>
          <w:rtl w:val="0"/>
          <w14:textFill>
            <w14:solidFill>
              <w14:srgbClr w14:val="000000"/>
            </w14:solidFill>
          </w14:textFill>
        </w:rPr>
        <w:t>.</w:t>
      </w:r>
    </w:p>
    <w:p>
      <w:pPr>
        <w:pStyle w:val="Body"/>
        <w:spacing w:after="160"/>
        <w:jc w:val="both"/>
        <w:rPr>
          <w:rStyle w:val="None"/>
          <w:rFonts w:ascii="Times New Roman" w:cs="Times New Roman" w:hAnsi="Times New Roman" w:eastAsia="Times New Roman"/>
          <w:caps w:val="0"/>
          <w:smallCaps w:val="0"/>
          <w:strike w:val="0"/>
          <w:dstrike w:val="0"/>
          <w:outline w:val="0"/>
          <w:color w:val="000000"/>
          <w:u w:val="none" w:color="000000"/>
          <w:shd w:val="nil" w:color="auto" w:fill="auto"/>
          <w:vertAlign w:val="baseline"/>
          <w14:textFill>
            <w14:solidFill>
              <w14:srgbClr w14:val="000000"/>
            </w14:solidFill>
          </w14:textFill>
        </w:rPr>
      </w:pPr>
      <w:r>
        <w:rPr>
          <w:rStyle w:val="None"/>
          <w:rFonts w:ascii="Calibri" w:hAnsi="Calibri"/>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Scilla founded </w:t>
      </w:r>
      <w:r>
        <w:rPr>
          <w:rStyle w:val="Hyperlink.4"/>
        </w:rPr>
        <w:fldChar w:fldCharType="begin" w:fldLock="0"/>
      </w:r>
      <w:r>
        <w:rPr>
          <w:rStyle w:val="Hyperlink.4"/>
        </w:rPr>
        <w:instrText xml:space="preserve"> HYPERLINK "https://www.peacedirect.org/"</w:instrText>
      </w:r>
      <w:r>
        <w:rPr>
          <w:rStyle w:val="Hyperlink.4"/>
        </w:rPr>
        <w:fldChar w:fldCharType="separate" w:fldLock="0"/>
      </w:r>
      <w:r>
        <w:rPr>
          <w:rStyle w:val="Hyperlink.4"/>
          <w:rtl w:val="0"/>
          <w:lang w:val="en-US"/>
        </w:rPr>
        <w:t>Peace Direct</w:t>
      </w:r>
      <w:r>
        <w:rPr/>
        <w:fldChar w:fldCharType="end" w:fldLock="0"/>
      </w:r>
      <w:r>
        <w:rPr>
          <w:rStyle w:val="None"/>
          <w:rFonts w:ascii="Calibri" w:hAnsi="Calibri"/>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 in 2002 to fund, promote and learn from local peace-builders in conflict areas, was awarded the Niwano Peace Prize in 2003 and advised Peter Gabriel, Archbishop Desmond Tutu and Sir Richard Branson in setting up </w:t>
      </w:r>
      <w:r>
        <w:rPr>
          <w:rStyle w:val="None"/>
          <w:rFonts w:ascii="Calibri" w:hAnsi="Calibri" w:hint="default"/>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w:t>
      </w:r>
      <w:r>
        <w:rPr>
          <w:rStyle w:val="None"/>
          <w:rFonts w:ascii="Calibri" w:hAnsi="Calibri"/>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The Elders</w:t>
      </w:r>
      <w:r>
        <w:rPr>
          <w:rStyle w:val="None"/>
          <w:rFonts w:ascii="Calibri" w:hAnsi="Calibri" w:hint="default"/>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w:t>
      </w:r>
      <w:r>
        <w:rPr>
          <w:rStyle w:val="None"/>
          <w:rFonts w:ascii="Calibri" w:hAnsi="Calibri"/>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Her </w:t>
      </w:r>
      <w:r>
        <w:rPr>
          <w:rStyle w:val="Hyperlink.5"/>
        </w:rPr>
        <w:fldChar w:fldCharType="begin" w:fldLock="0"/>
      </w:r>
      <w:r>
        <w:rPr>
          <w:rStyle w:val="Hyperlink.5"/>
        </w:rPr>
        <w:instrText xml:space="preserve"> HYPERLINK "https://www.ted.com/talks/scilla_elworthy_fighting_with_non_violence"</w:instrText>
      </w:r>
      <w:r>
        <w:rPr>
          <w:rStyle w:val="Hyperlink.5"/>
        </w:rPr>
        <w:fldChar w:fldCharType="separate" w:fldLock="0"/>
      </w:r>
      <w:r>
        <w:rPr>
          <w:rStyle w:val="Hyperlink.5"/>
          <w:rtl w:val="0"/>
          <w:lang w:val="en-US"/>
        </w:rPr>
        <w:t>TED talk on nonviolence</w:t>
      </w:r>
      <w:r>
        <w:rPr/>
        <w:fldChar w:fldCharType="end" w:fldLock="0"/>
      </w:r>
      <w:r>
        <w:rPr>
          <w:rStyle w:val="None"/>
          <w:rFonts w:ascii="Calibri" w:hAnsi="Calibri"/>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 has been viewed by over 1,500,000 people.</w:t>
      </w:r>
    </w:p>
    <w:p>
      <w:pPr>
        <w:pStyle w:val="Body"/>
      </w:pPr>
    </w:p>
    <w:p>
      <w:pPr>
        <w:pStyle w:val="Body"/>
        <w:widowControl w:val="0"/>
        <w:rPr>
          <w:rStyle w:val="None"/>
          <w:rFonts w:ascii="Calibri" w:cs="Calibri" w:hAnsi="Calibri" w:eastAsia="Calibri"/>
        </w:rPr>
      </w:pPr>
      <w:r>
        <w:rPr>
          <w:rStyle w:val="Hyperlink.6"/>
        </w:rPr>
        <w:fldChar w:fldCharType="begin" w:fldLock="0"/>
      </w:r>
      <w:r>
        <w:rPr>
          <w:rStyle w:val="Hyperlink.6"/>
        </w:rPr>
        <w:instrText xml:space="preserve"> HYPERLINK "mailto:contact@planforpeace.org"</w:instrText>
      </w:r>
      <w:r>
        <w:rPr>
          <w:rStyle w:val="Hyperlink.6"/>
        </w:rPr>
        <w:fldChar w:fldCharType="separate" w:fldLock="0"/>
      </w:r>
      <w:r>
        <w:rPr>
          <w:rStyle w:val="Hyperlink.6"/>
          <w:rtl w:val="0"/>
          <w:lang w:val="pt-PT"/>
        </w:rPr>
        <w:t>contact@planforpeace.org</w:t>
      </w:r>
      <w:r>
        <w:rPr/>
        <w:fldChar w:fldCharType="end" w:fldLock="0"/>
      </w:r>
    </w:p>
    <w:p>
      <w:pPr>
        <w:pStyle w:val="Body"/>
        <w:rPr>
          <w:rStyle w:val="None"/>
          <w:rFonts w:ascii="Calibri" w:cs="Calibri" w:hAnsi="Calibri" w:eastAsia="Calibri"/>
        </w:rPr>
      </w:pPr>
    </w:p>
    <w:p>
      <w:pPr>
        <w:pStyle w:val="Body"/>
        <w:rPr>
          <w:rStyle w:val="None"/>
          <w:rFonts w:ascii="Calibri" w:cs="Calibri" w:hAnsi="Calibri" w:eastAsia="Calibri"/>
        </w:rPr>
      </w:pPr>
    </w:p>
    <w:p>
      <w:pPr>
        <w:pStyle w:val="Body"/>
        <w:rPr>
          <w:rStyle w:val="None"/>
          <w:rFonts w:ascii="Calibri" w:cs="Calibri" w:hAnsi="Calibri" w:eastAsia="Calibri"/>
        </w:rPr>
      </w:pPr>
    </w:p>
    <w:p>
      <w:pPr>
        <w:pStyle w:val="Body"/>
        <w:rPr>
          <w:rStyle w:val="None"/>
          <w:rFonts w:ascii="Calibri" w:cs="Calibri" w:hAnsi="Calibri" w:eastAsia="Calibri"/>
        </w:rPr>
      </w:pPr>
    </w:p>
    <w:p>
      <w:pPr>
        <w:pStyle w:val="Body"/>
        <w:ind w:left="1080" w:hanging="360"/>
      </w:pPr>
      <w:r>
        <w:rPr>
          <w:rStyle w:val="None"/>
          <w:rFonts w:ascii="Calibri" w:cs="Calibri" w:hAnsi="Calibri" w:eastAsia="Calibri"/>
        </w:rPr>
      </w:r>
    </w:p>
    <w:sectPr>
      <w:headerReference w:type="default" r:id="rId7"/>
      <w:headerReference w:type="first" r:id="rId8"/>
      <w:footerReference w:type="default" r:id="rId9"/>
      <w:footerReference w:type="first" r:id="rId10"/>
      <w:pgSz w:w="11900" w:h="16840" w:orient="portrait"/>
      <w:pgMar w:top="850" w:right="1180" w:bottom="1440" w:left="1800" w:header="708" w:footer="209"/>
      <w:pgNumType w:start="1"/>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mbria">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w:widowControl w:val="0"/>
      <w:jc w:val="center"/>
      <w:rPr>
        <w:rFonts w:ascii="Calibri" w:cs="Calibri" w:hAnsi="Calibri" w:eastAsia="Calibri"/>
        <w:outline w:val="0"/>
        <w:color w:val="000000"/>
        <w:sz w:val="16"/>
        <w:szCs w:val="16"/>
        <w:u w:color="000000"/>
        <w14:textFill>
          <w14:solidFill>
            <w14:srgbClr w14:val="000000"/>
          </w14:solidFill>
        </w14:textFill>
      </w:rPr>
    </w:pPr>
    <w:r>
      <w:rPr>
        <w:rFonts w:ascii="Calibri" w:hAnsi="Calibri"/>
        <w:outline w:val="0"/>
        <w:color w:val="000000"/>
        <w:sz w:val="16"/>
        <w:szCs w:val="16"/>
        <w:u w:color="000000"/>
        <w:rtl w:val="0"/>
        <w:lang w:val="en-US"/>
        <w14:textFill>
          <w14:solidFill>
            <w14:srgbClr w14:val="000000"/>
          </w14:solidFill>
        </w14:textFill>
      </w:rPr>
      <w:t>Business Plan for Peace, a company limited by guarantee registered in England and Wales, company number 11780694, whose registered office is at 4 Sherborne Stables, Sherborne, Cheltenham, GL54 3DW.</w:t>
    </w:r>
  </w:p>
  <w:p>
    <w:pPr>
      <w:pStyle w:val="Body"/>
      <w:widowControl w:val="0"/>
      <w:jc w:val="center"/>
    </w:pPr>
    <w:r>
      <w:rPr>
        <w:rStyle w:val="Hyperlink.0"/>
      </w:rPr>
      <w:fldChar w:fldCharType="begin" w:fldLock="0"/>
    </w:r>
    <w:r>
      <w:rPr>
        <w:rStyle w:val="Hyperlink.0"/>
      </w:rPr>
      <w:instrText xml:space="preserve"> HYPERLINK "http://www.thebusinessplanforpeace.org"</w:instrText>
    </w:r>
    <w:r>
      <w:rPr>
        <w:rStyle w:val="Hyperlink.0"/>
      </w:rPr>
      <w:fldChar w:fldCharType="separate" w:fldLock="0"/>
    </w:r>
    <w:r>
      <w:rPr>
        <w:rStyle w:val="Hyperlink.0"/>
        <w:rtl w:val="0"/>
        <w:lang w:val="en-US"/>
      </w:rPr>
      <w:t>www.thebusinessplanforpeace.org</w:t>
    </w:r>
    <w:r>
      <w:rPr/>
      <w:fldChar w:fldCharType="end" w:fldLock="0"/>
    </w:r>
    <w:r>
      <w:rPr>
        <w:rStyle w:val="None"/>
        <w:rFonts w:ascii="Calibri" w:hAnsi="Calibri"/>
        <w:sz w:val="16"/>
        <w:szCs w:val="16"/>
        <w:rtl w:val="0"/>
      </w:rPr>
      <w:t xml:space="preserve"> </w:t>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w:widowControl w:val="0"/>
      <w:jc w:val="center"/>
      <w:rPr>
        <w:rStyle w:val="None"/>
        <w:rFonts w:ascii="Calibri" w:cs="Calibri" w:hAnsi="Calibri" w:eastAsia="Calibri"/>
        <w:sz w:val="16"/>
        <w:szCs w:val="16"/>
      </w:rPr>
    </w:pPr>
    <w:r>
      <w:rPr>
        <w:rStyle w:val="None"/>
        <w:rFonts w:ascii="Calibri" w:hAnsi="Calibri"/>
        <w:sz w:val="16"/>
        <w:szCs w:val="16"/>
        <w:rtl w:val="0"/>
        <w:lang w:val="en-US"/>
      </w:rPr>
      <w:t>Business Plan for Peace, a company limited by guarantee registered in England and Wales, company number 11780694, whose registered office is at 4 Sherborne Stables, Sherborne, Cheltenham, GL54 3DW.</w:t>
    </w:r>
  </w:p>
  <w:p>
    <w:pPr>
      <w:pStyle w:val="Body"/>
      <w:widowControl w:val="0"/>
      <w:jc w:val="center"/>
    </w:pPr>
    <w:r>
      <w:rPr>
        <w:rStyle w:val="Hyperlink.0"/>
      </w:rPr>
      <w:fldChar w:fldCharType="begin" w:fldLock="0"/>
    </w:r>
    <w:r>
      <w:rPr>
        <w:rStyle w:val="Hyperlink.0"/>
      </w:rPr>
      <w:instrText xml:space="preserve"> HYPERLINK "http://www.thebusinessplanforpeace.org"</w:instrText>
    </w:r>
    <w:r>
      <w:rPr>
        <w:rStyle w:val="Hyperlink.0"/>
      </w:rPr>
      <w:fldChar w:fldCharType="separate" w:fldLock="0"/>
    </w:r>
    <w:r>
      <w:rPr>
        <w:rStyle w:val="Hyperlink.0"/>
        <w:rtl w:val="0"/>
        <w:lang w:val="en-US"/>
      </w:rPr>
      <w:t>www.thebusinessplanforpeace.org</w:t>
    </w:r>
    <w:r>
      <w:rPr/>
      <w:fldChar w:fldCharType="end" w:fldLock="0"/>
    </w:r>
    <w:r>
      <w:rPr>
        <w:rStyle w:val="None"/>
        <w:rFonts w:ascii="Calibri" w:hAnsi="Calibri"/>
        <w:sz w:val="16"/>
        <w:szCs w:val="16"/>
        <w:rtl w:val="0"/>
      </w:rPr>
      <w:t xml:space="preserve"> </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425"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145"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65"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85"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305"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25"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45"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465"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85"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145" w:hanging="42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65" w:hanging="42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85" w:hanging="42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305" w:hanging="42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25" w:hanging="42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45" w:hanging="42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465" w:hanging="42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85"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3"/>
  </w:abstractNum>
  <w:abstractNum w:abstractNumId="5">
    <w:multiLevelType w:val="hybridMultilevel"/>
    <w:styleLink w:val="Imported Style 3"/>
    <w:lvl w:ilvl="0">
      <w:start w:val="1"/>
      <w:numFmt w:val="bullet"/>
      <w:suff w:val="tab"/>
      <w:lvlText w:val="●"/>
      <w:lvlJc w:val="left"/>
      <w:pPr>
        <w:ind w:left="425"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145"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65"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85"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305"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25"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45"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465"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85"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5"/>
  </w:abstractNum>
  <w:abstractNum w:abstractNumId="7">
    <w:multiLevelType w:val="hybridMultilevel"/>
    <w:styleLink w:val="Imported Style 5"/>
    <w:lvl w:ilvl="0">
      <w:start w:val="1"/>
      <w:numFmt w:val="decimal"/>
      <w:suff w:val="tab"/>
      <w:lvlText w:val="%1."/>
      <w:lvlJc w:val="left"/>
      <w:pPr>
        <w:ind w:left="977" w:hanging="617"/>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1">
      <w:start w:val="1"/>
      <w:numFmt w:val="lowerLetter"/>
      <w:suff w:val="tab"/>
      <w:lvlText w:val="%2."/>
      <w:lvlJc w:val="left"/>
      <w:pPr>
        <w:ind w:left="1697" w:hanging="617"/>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2">
      <w:start w:val="1"/>
      <w:numFmt w:val="lowerRoman"/>
      <w:suff w:val="tab"/>
      <w:lvlText w:val="%3."/>
      <w:lvlJc w:val="left"/>
      <w:pPr>
        <w:ind w:left="2504" w:hanging="82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3">
      <w:start w:val="1"/>
      <w:numFmt w:val="decimal"/>
      <w:suff w:val="tab"/>
      <w:lvlText w:val="%4."/>
      <w:lvlJc w:val="left"/>
      <w:pPr>
        <w:ind w:left="3137" w:hanging="617"/>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4">
      <w:start w:val="1"/>
      <w:numFmt w:val="lowerLetter"/>
      <w:suff w:val="tab"/>
      <w:lvlText w:val="%5."/>
      <w:lvlJc w:val="left"/>
      <w:pPr>
        <w:ind w:left="3857" w:hanging="617"/>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5">
      <w:start w:val="1"/>
      <w:numFmt w:val="lowerRoman"/>
      <w:suff w:val="tab"/>
      <w:lvlText w:val="%6."/>
      <w:lvlJc w:val="left"/>
      <w:pPr>
        <w:ind w:left="4664" w:hanging="82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6">
      <w:start w:val="1"/>
      <w:numFmt w:val="decimal"/>
      <w:suff w:val="tab"/>
      <w:lvlText w:val="%7."/>
      <w:lvlJc w:val="left"/>
      <w:pPr>
        <w:ind w:left="5297" w:hanging="617"/>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7">
      <w:start w:val="1"/>
      <w:numFmt w:val="lowerLetter"/>
      <w:suff w:val="tab"/>
      <w:lvlText w:val="%8."/>
      <w:lvlJc w:val="left"/>
      <w:pPr>
        <w:ind w:left="6017" w:hanging="617"/>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8">
      <w:start w:val="1"/>
      <w:numFmt w:val="lowerRoman"/>
      <w:suff w:val="tab"/>
      <w:lvlText w:val="%9."/>
      <w:lvlJc w:val="left"/>
      <w:pPr>
        <w:ind w:left="6824" w:hanging="826"/>
      </w:pPr>
      <w:rPr>
        <w:rFonts w:hAnsi="Arial Unicode MS"/>
        <w:caps w:val="0"/>
        <w:smallCaps w:val="0"/>
        <w:strike w:val="0"/>
        <w:dstrike w:val="0"/>
        <w:outline w:val="0"/>
        <w:emboss w:val="0"/>
        <w:imprint w:val="0"/>
        <w:spacing w:val="0"/>
        <w:w w:val="100"/>
        <w:kern w:val="0"/>
        <w:position w:val="0"/>
        <w:sz w:val="24"/>
        <w:szCs w:val="24"/>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6"/>
    <w:lvlOverride w:ilvl="0">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2160" w:hanging="4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4320" w:hanging="4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6480" w:hanging="482"/>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mbria" w:cs="Arial Unicode MS" w:hAnsi="Cambri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character" w:styleId="None">
    <w:name w:val="None"/>
  </w:style>
  <w:style w:type="character" w:styleId="Hyperlink.0">
    <w:name w:val="Hyperlink.0"/>
    <w:basedOn w:val="None"/>
    <w:next w:val="Hyperlink.0"/>
    <w:rPr>
      <w:rFonts w:ascii="Calibri" w:cs="Calibri" w:hAnsi="Calibri" w:eastAsia="Calibri"/>
      <w:outline w:val="0"/>
      <w:color w:val="1155cc"/>
      <w:sz w:val="16"/>
      <w:szCs w:val="16"/>
      <w:u w:val="single" w:color="1155cc"/>
      <w14:textFill>
        <w14:solidFill>
          <w14:srgbClr w14:val="1155CC"/>
        </w14:solidFill>
      </w14:textFill>
    </w:rPr>
  </w:style>
  <w:style w:type="numbering" w:styleId="Imported Style 1">
    <w:name w:val="Imported Style 1"/>
    <w:pPr>
      <w:numPr>
        <w:numId w:val="1"/>
      </w:numPr>
    </w:pPr>
  </w:style>
  <w:style w:type="character" w:styleId="Hyperlink.1">
    <w:name w:val="Hyperlink.1"/>
    <w:basedOn w:val="None"/>
    <w:next w:val="Hyperlink.1"/>
    <w:rPr>
      <w:rFonts w:ascii="Calibri" w:cs="Calibri" w:hAnsi="Calibri" w:eastAsia="Calibri"/>
      <w:i w:val="1"/>
      <w:iCs w:val="1"/>
      <w:outline w:val="0"/>
      <w:color w:val="1155cc"/>
      <w:u w:val="single" w:color="1155cc"/>
      <w14:textFill>
        <w14:solidFill>
          <w14:srgbClr w14:val="1155CC"/>
        </w14:solidFill>
      </w14:textFill>
    </w:rPr>
  </w:style>
  <w:style w:type="character" w:styleId="Hyperlink.2">
    <w:name w:val="Hyperlink.2"/>
    <w:basedOn w:val="None"/>
    <w:next w:val="Hyperlink.2"/>
    <w:rPr>
      <w:rFonts w:ascii="Calibri" w:cs="Calibri" w:hAnsi="Calibri" w:eastAsia="Calibri"/>
      <w:outline w:val="0"/>
      <w:color w:val="1155cc"/>
      <w:u w:val="single" w:color="1155cc"/>
      <w14:textFill>
        <w14:solidFill>
          <w14:srgbClr w14:val="1155CC"/>
        </w14:solidFill>
      </w14:textFill>
    </w:rPr>
  </w:style>
  <w:style w:type="numbering" w:styleId="Imported Style 2">
    <w:name w:val="Imported Style 2"/>
    <w:pPr>
      <w:numPr>
        <w:numId w:val="3"/>
      </w:numPr>
    </w:pPr>
  </w:style>
  <w:style w:type="numbering" w:styleId="Imported Style 3">
    <w:name w:val="Imported Style 3"/>
    <w:pPr>
      <w:numPr>
        <w:numId w:val="5"/>
      </w:numPr>
    </w:pPr>
  </w:style>
  <w:style w:type="numbering" w:styleId="Imported Style 5">
    <w:name w:val="Imported Style 5"/>
    <w:pPr>
      <w:numPr>
        <w:numId w:val="7"/>
      </w:numPr>
    </w:pPr>
  </w:style>
  <w:style w:type="character" w:styleId="Hyperlink.3">
    <w:name w:val="Hyperlink.3"/>
    <w:basedOn w:val="None"/>
    <w:next w:val="Hyperlink.3"/>
    <w:rPr>
      <w:rFonts w:ascii="Calibri" w:cs="Calibri" w:hAnsi="Calibri" w:eastAsia="Calibri"/>
      <w:i w:val="1"/>
      <w:iCs w:val="1"/>
      <w:caps w:val="0"/>
      <w:smallCaps w:val="0"/>
      <w:strike w:val="0"/>
      <w:dstrike w:val="0"/>
      <w:outline w:val="0"/>
      <w:color w:val="0563c1"/>
      <w:u w:val="single" w:color="0563c1"/>
      <w:shd w:val="nil" w:color="auto" w:fill="auto"/>
      <w:vertAlign w:val="baseline"/>
      <w14:textFill>
        <w14:solidFill>
          <w14:srgbClr w14:val="0563C1"/>
        </w14:solidFill>
      </w14:textFill>
    </w:rPr>
  </w:style>
  <w:style w:type="character" w:styleId="Hyperlink.4">
    <w:name w:val="Hyperlink.4"/>
    <w:basedOn w:val="None"/>
    <w:next w:val="Hyperlink.4"/>
    <w:rPr>
      <w:rFonts w:ascii="Calibri" w:cs="Calibri" w:hAnsi="Calibri" w:eastAsia="Calibri"/>
      <w:i w:val="1"/>
      <w:iCs w:val="1"/>
      <w:caps w:val="0"/>
      <w:smallCaps w:val="0"/>
      <w:strike w:val="0"/>
      <w:dstrike w:val="0"/>
      <w:outline w:val="0"/>
      <w:color w:val="1155cc"/>
      <w:u w:val="single" w:color="1155cc"/>
      <w:shd w:val="nil" w:color="auto" w:fill="auto"/>
      <w:vertAlign w:val="baseline"/>
      <w14:textFill>
        <w14:solidFill>
          <w14:srgbClr w14:val="1155CC"/>
        </w14:solidFill>
      </w14:textFill>
    </w:rPr>
  </w:style>
  <w:style w:type="character" w:styleId="Hyperlink.5">
    <w:name w:val="Hyperlink.5"/>
    <w:basedOn w:val="None"/>
    <w:next w:val="Hyperlink.5"/>
    <w:rPr>
      <w:rFonts w:ascii="Calibri" w:cs="Calibri" w:hAnsi="Calibri" w:eastAsia="Calibri"/>
      <w:caps w:val="0"/>
      <w:smallCaps w:val="0"/>
      <w:strike w:val="0"/>
      <w:dstrike w:val="0"/>
      <w:outline w:val="0"/>
      <w:color w:val="1155cc"/>
      <w:u w:val="single" w:color="1155cc"/>
      <w:shd w:val="nil" w:color="auto" w:fill="auto"/>
      <w:vertAlign w:val="baseline"/>
      <w14:textFill>
        <w14:solidFill>
          <w14:srgbClr w14:val="1155CC"/>
        </w14:solidFill>
      </w14:textFill>
    </w:rPr>
  </w:style>
  <w:style w:type="character" w:styleId="Hyperlink.6">
    <w:name w:val="Hyperlink.6"/>
    <w:basedOn w:val="None"/>
    <w:next w:val="Hyperlink.6"/>
    <w:rPr>
      <w:rFonts w:ascii="Calibri" w:cs="Calibri" w:hAnsi="Calibri" w:eastAsia="Calibri"/>
      <w:outline w:val="0"/>
      <w:color w:val="0000ff"/>
      <w:u w:val="single" w:color="0000ff"/>
      <w14:textFill>
        <w14:solidFill>
          <w14:srgbClr w14:val="0000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1.jpe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numbering" Target="numbering.xml"/><Relationship Id="rId1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